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000" w:firstRow="0" w:lastRow="0" w:firstColumn="0" w:lastColumn="0" w:noHBand="0" w:noVBand="0"/>
      </w:tblPr>
      <w:tblGrid>
        <w:gridCol w:w="3690"/>
        <w:gridCol w:w="5666"/>
      </w:tblGrid>
      <w:tr w:rsidR="007A275C" w:rsidRPr="007A275C" w14:paraId="3D95ACB8" w14:textId="77777777" w:rsidTr="00C535C2">
        <w:trPr>
          <w:trHeight w:val="141"/>
        </w:trPr>
        <w:tc>
          <w:tcPr>
            <w:tcW w:w="3690" w:type="dxa"/>
            <w:shd w:val="clear" w:color="auto" w:fill="auto"/>
          </w:tcPr>
          <w:p w14:paraId="11E8EB5C" w14:textId="77777777" w:rsidR="00CB6EBD" w:rsidRPr="007A275C" w:rsidRDefault="00CB6EBD">
            <w:pPr>
              <w:spacing w:line="100" w:lineRule="atLeast"/>
              <w:ind w:firstLine="0"/>
              <w:jc w:val="center"/>
              <w:rPr>
                <w:rFonts w:ascii="Times New Roman" w:eastAsia="Times New Roman" w:hAnsi="Times New Roman" w:cs="Times New Roman"/>
                <w:b/>
                <w:sz w:val="26"/>
                <w:szCs w:val="26"/>
              </w:rPr>
            </w:pPr>
            <w:r w:rsidRPr="007A275C">
              <w:rPr>
                <w:rFonts w:ascii="Times New Roman" w:eastAsia="Times New Roman" w:hAnsi="Times New Roman" w:cs="Times New Roman"/>
                <w:b/>
                <w:sz w:val="26"/>
                <w:szCs w:val="26"/>
              </w:rPr>
              <w:t xml:space="preserve">HỘI ĐỒNG NHÂN DÂN </w:t>
            </w:r>
          </w:p>
        </w:tc>
        <w:tc>
          <w:tcPr>
            <w:tcW w:w="5666" w:type="dxa"/>
            <w:shd w:val="clear" w:color="auto" w:fill="auto"/>
          </w:tcPr>
          <w:p w14:paraId="2F99E291" w14:textId="77777777" w:rsidR="00CB6EBD" w:rsidRPr="007A275C" w:rsidRDefault="00CB6EBD">
            <w:pPr>
              <w:spacing w:line="100" w:lineRule="atLeast"/>
              <w:ind w:left="-57" w:firstLine="0"/>
              <w:jc w:val="center"/>
              <w:rPr>
                <w:rFonts w:ascii="Times New Roman" w:hAnsi="Times New Roman" w:cs="Times New Roman"/>
                <w:sz w:val="26"/>
                <w:szCs w:val="26"/>
              </w:rPr>
            </w:pPr>
            <w:r w:rsidRPr="007A275C">
              <w:rPr>
                <w:rFonts w:ascii="Times New Roman" w:eastAsia="Times New Roman" w:hAnsi="Times New Roman" w:cs="Times New Roman"/>
                <w:b/>
                <w:sz w:val="26"/>
                <w:szCs w:val="26"/>
              </w:rPr>
              <w:t>CỘNG HOÀ XÃ HỘI CHỦ NGHĨA VIỆT NAM</w:t>
            </w:r>
          </w:p>
        </w:tc>
      </w:tr>
      <w:tr w:rsidR="007A275C" w:rsidRPr="007A275C" w14:paraId="32153F50" w14:textId="77777777" w:rsidTr="00C535C2">
        <w:trPr>
          <w:trHeight w:val="149"/>
        </w:trPr>
        <w:tc>
          <w:tcPr>
            <w:tcW w:w="3690" w:type="dxa"/>
            <w:shd w:val="clear" w:color="auto" w:fill="auto"/>
          </w:tcPr>
          <w:p w14:paraId="320FD2BB" w14:textId="77777777" w:rsidR="00CB6EBD" w:rsidRPr="007A275C" w:rsidRDefault="00CB6EBD">
            <w:pPr>
              <w:spacing w:line="100" w:lineRule="atLeast"/>
              <w:ind w:left="-57" w:firstLine="0"/>
              <w:jc w:val="center"/>
              <w:rPr>
                <w:rFonts w:ascii="Times New Roman" w:eastAsia="Times New Roman" w:hAnsi="Times New Roman" w:cs="Times New Roman"/>
                <w:b/>
                <w:sz w:val="26"/>
                <w:szCs w:val="26"/>
              </w:rPr>
            </w:pPr>
            <w:r w:rsidRPr="007A275C">
              <w:rPr>
                <w:rFonts w:ascii="Times New Roman" w:eastAsia="Times New Roman" w:hAnsi="Times New Roman" w:cs="Times New Roman"/>
                <w:b/>
                <w:sz w:val="26"/>
                <w:szCs w:val="26"/>
              </w:rPr>
              <w:t>TỈNH ĐỒNG THÁP</w:t>
            </w:r>
          </w:p>
        </w:tc>
        <w:tc>
          <w:tcPr>
            <w:tcW w:w="5666" w:type="dxa"/>
            <w:shd w:val="clear" w:color="auto" w:fill="auto"/>
          </w:tcPr>
          <w:p w14:paraId="24141924" w14:textId="0EC35DF7" w:rsidR="00CB6EBD" w:rsidRPr="007A275C" w:rsidRDefault="00CB6EBD" w:rsidP="00654E56">
            <w:pPr>
              <w:spacing w:line="100" w:lineRule="atLeast"/>
              <w:ind w:firstLine="0"/>
              <w:jc w:val="center"/>
              <w:rPr>
                <w:rFonts w:ascii="Times New Roman" w:hAnsi="Times New Roman" w:cs="Times New Roman"/>
              </w:rPr>
            </w:pPr>
            <w:r w:rsidRPr="007A275C">
              <w:rPr>
                <w:rFonts w:ascii="Times New Roman" w:eastAsia="Times New Roman" w:hAnsi="Times New Roman" w:cs="Times New Roman"/>
                <w:b/>
                <w:sz w:val="28"/>
                <w:szCs w:val="28"/>
              </w:rPr>
              <w:t>Độc lập - Tự do - Hạnh phúc</w:t>
            </w:r>
          </w:p>
        </w:tc>
      </w:tr>
      <w:tr w:rsidR="007A275C" w:rsidRPr="007A275C" w14:paraId="1DDE4F6E" w14:textId="77777777" w:rsidTr="00C535C2">
        <w:trPr>
          <w:trHeight w:val="99"/>
        </w:trPr>
        <w:tc>
          <w:tcPr>
            <w:tcW w:w="3690" w:type="dxa"/>
            <w:shd w:val="clear" w:color="auto" w:fill="auto"/>
          </w:tcPr>
          <w:p w14:paraId="742AB39B" w14:textId="77777777" w:rsidR="00CB6EBD" w:rsidRPr="007A275C" w:rsidRDefault="004932E1">
            <w:pPr>
              <w:spacing w:line="100" w:lineRule="atLeast"/>
              <w:ind w:left="-57" w:firstLine="0"/>
              <w:jc w:val="left"/>
              <w:rPr>
                <w:rFonts w:ascii="Times New Roman" w:eastAsia="Times New Roman" w:hAnsi="Times New Roman" w:cs="Times New Roman"/>
                <w:sz w:val="26"/>
                <w:szCs w:val="26"/>
              </w:rPr>
            </w:pPr>
            <w:r w:rsidRPr="007A275C">
              <w:rPr>
                <w:rFonts w:ascii="Times New Roman" w:eastAsia="Times New Roman" w:hAnsi="Times New Roman" w:cs="Times New Roman"/>
                <w:noProof/>
                <w:sz w:val="26"/>
                <w:szCs w:val="26"/>
                <w:lang w:val="vi-VN" w:eastAsia="vi-VN"/>
              </w:rPr>
              <mc:AlternateContent>
                <mc:Choice Requires="wps">
                  <w:drawing>
                    <wp:anchor distT="0" distB="0" distL="114300" distR="114300" simplePos="0" relativeHeight="251657216" behindDoc="0" locked="0" layoutInCell="1" allowOverlap="1" wp14:anchorId="7860419A" wp14:editId="57EE28D5">
                      <wp:simplePos x="0" y="0"/>
                      <wp:positionH relativeFrom="column">
                        <wp:posOffset>725805</wp:posOffset>
                      </wp:positionH>
                      <wp:positionV relativeFrom="paragraph">
                        <wp:posOffset>-1270</wp:posOffset>
                      </wp:positionV>
                      <wp:extent cx="612140" cy="0"/>
                      <wp:effectExtent l="0" t="0" r="16510" b="19050"/>
                      <wp:wrapNone/>
                      <wp:docPr id="2" nam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12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 2" o:spid="_x0000_s1026" type="#_x0000_t32" style="position:absolute;margin-left:57.15pt;margin-top:-.1pt;width:48.2pt;height:0;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">
                      <o:lock v:ext="edit" shapetype="f"/>
                    </v:shape>
                  </w:pict>
                </mc:Fallback>
              </mc:AlternateContent>
            </w:r>
          </w:p>
        </w:tc>
        <w:tc>
          <w:tcPr>
            <w:tcW w:w="5666" w:type="dxa"/>
            <w:shd w:val="clear" w:color="auto" w:fill="auto"/>
          </w:tcPr>
          <w:p w14:paraId="25392F75" w14:textId="77F8830D" w:rsidR="00CB6EBD" w:rsidRPr="007A275C" w:rsidRDefault="00127D9C">
            <w:pPr>
              <w:spacing w:line="100" w:lineRule="atLeast"/>
              <w:ind w:left="-57" w:firstLine="0"/>
              <w:jc w:val="center"/>
              <w:rPr>
                <w:rFonts w:ascii="Times New Roman" w:eastAsia="Times New Roman" w:hAnsi="Times New Roman" w:cs="Times New Roman"/>
                <w:sz w:val="16"/>
                <w:szCs w:val="16"/>
              </w:rPr>
            </w:pPr>
            <w:r w:rsidRPr="007A275C">
              <w:rPr>
                <w:rFonts w:ascii="Times New Roman" w:eastAsia="Times New Roman" w:hAnsi="Times New Roman" w:cs="Times New Roman"/>
                <w:noProof/>
                <w:sz w:val="16"/>
                <w:szCs w:val="16"/>
                <w:lang w:val="vi-VN" w:eastAsia="vi-VN"/>
              </w:rPr>
              <mc:AlternateContent>
                <mc:Choice Requires="wps">
                  <w:drawing>
                    <wp:anchor distT="0" distB="0" distL="114300" distR="114300" simplePos="0" relativeHeight="251658240" behindDoc="0" locked="0" layoutInCell="1" allowOverlap="1" wp14:anchorId="61EA10AD" wp14:editId="1E966B32">
                      <wp:simplePos x="0" y="0"/>
                      <wp:positionH relativeFrom="column">
                        <wp:posOffset>584835</wp:posOffset>
                      </wp:positionH>
                      <wp:positionV relativeFrom="paragraph">
                        <wp:posOffset>0</wp:posOffset>
                      </wp:positionV>
                      <wp:extent cx="2247900" cy="0"/>
                      <wp:effectExtent l="0" t="0" r="19050" b="19050"/>
                      <wp:wrapNone/>
                      <wp:docPr id="1" nam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247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 3" o:spid="_x0000_s1026" type="#_x0000_t32" style="position:absolute;margin-left:46.05pt;margin-top:0;width:177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">
                      <o:lock v:ext="edit" shapetype="f"/>
                    </v:shape>
                  </w:pict>
                </mc:Fallback>
              </mc:AlternateContent>
            </w:r>
          </w:p>
        </w:tc>
      </w:tr>
      <w:tr w:rsidR="007A275C" w:rsidRPr="007A275C" w14:paraId="0141B2B4" w14:textId="77777777" w:rsidTr="00C535C2">
        <w:trPr>
          <w:trHeight w:val="338"/>
        </w:trPr>
        <w:tc>
          <w:tcPr>
            <w:tcW w:w="3690" w:type="dxa"/>
            <w:shd w:val="clear" w:color="auto" w:fill="auto"/>
          </w:tcPr>
          <w:p w14:paraId="749A0414" w14:textId="132DBB69" w:rsidR="00CB6EBD" w:rsidRPr="007A275C" w:rsidRDefault="00CB6EBD">
            <w:pPr>
              <w:spacing w:line="100" w:lineRule="atLeast"/>
              <w:ind w:left="-57" w:firstLine="0"/>
              <w:jc w:val="center"/>
              <w:rPr>
                <w:rFonts w:ascii="Times New Roman" w:eastAsia="Times New Roman" w:hAnsi="Times New Roman" w:cs="Times New Roman"/>
                <w:sz w:val="26"/>
                <w:szCs w:val="26"/>
              </w:rPr>
            </w:pPr>
            <w:r w:rsidRPr="007A275C">
              <w:rPr>
                <w:rFonts w:ascii="Times New Roman" w:eastAsia="Times New Roman" w:hAnsi="Times New Roman" w:cs="Times New Roman"/>
                <w:sz w:val="26"/>
                <w:szCs w:val="26"/>
              </w:rPr>
              <w:t>Số:</w:t>
            </w:r>
            <w:r w:rsidR="00014A74">
              <w:rPr>
                <w:rFonts w:ascii="Times New Roman" w:eastAsia="Times New Roman" w:hAnsi="Times New Roman" w:cs="Times New Roman"/>
                <w:sz w:val="26"/>
                <w:szCs w:val="26"/>
              </w:rPr>
              <w:t xml:space="preserve">        </w:t>
            </w:r>
            <w:r w:rsidR="00633D05" w:rsidRPr="007A275C">
              <w:rPr>
                <w:rFonts w:ascii="Times New Roman" w:eastAsia="Times New Roman" w:hAnsi="Times New Roman" w:cs="Times New Roman"/>
                <w:sz w:val="26"/>
                <w:szCs w:val="26"/>
              </w:rPr>
              <w:t>/</w:t>
            </w:r>
            <w:r w:rsidRPr="007A275C">
              <w:rPr>
                <w:rFonts w:ascii="Times New Roman" w:eastAsia="Times New Roman" w:hAnsi="Times New Roman" w:cs="Times New Roman"/>
                <w:sz w:val="26"/>
                <w:szCs w:val="26"/>
              </w:rPr>
              <w:t>HĐND</w:t>
            </w:r>
            <w:r w:rsidR="00206E99" w:rsidRPr="007A275C">
              <w:rPr>
                <w:rFonts w:ascii="Times New Roman" w:eastAsia="Times New Roman" w:hAnsi="Times New Roman" w:cs="Times New Roman"/>
                <w:sz w:val="26"/>
                <w:szCs w:val="26"/>
              </w:rPr>
              <w:t>-</w:t>
            </w:r>
            <w:r w:rsidR="00D3791A" w:rsidRPr="007A275C">
              <w:rPr>
                <w:rFonts w:ascii="Times New Roman" w:eastAsia="Times New Roman" w:hAnsi="Times New Roman" w:cs="Times New Roman"/>
                <w:sz w:val="26"/>
                <w:szCs w:val="26"/>
              </w:rPr>
              <w:t>KTNS</w:t>
            </w:r>
          </w:p>
          <w:p w14:paraId="539B5A4B" w14:textId="27B5B629" w:rsidR="00203C25" w:rsidRPr="007A275C" w:rsidRDefault="00203C25" w:rsidP="002F2431">
            <w:pPr>
              <w:spacing w:line="240" w:lineRule="auto"/>
              <w:ind w:firstLine="0"/>
              <w:jc w:val="center"/>
              <w:rPr>
                <w:rFonts w:ascii="Times New Roman" w:eastAsia="Times New Roman" w:hAnsi="Times New Roman" w:cs="Times New Roman"/>
                <w:sz w:val="26"/>
                <w:szCs w:val="26"/>
              </w:rPr>
            </w:pPr>
            <w:r w:rsidRPr="007A275C">
              <w:rPr>
                <w:rFonts w:ascii="Times New Roman" w:eastAsia="Times New Roman" w:hAnsi="Times New Roman" w:cs="Times New Roman"/>
                <w:sz w:val="26"/>
                <w:szCs w:val="26"/>
              </w:rPr>
              <w:t>V/v khảo sát</w:t>
            </w:r>
            <w:r w:rsidR="00F9083F" w:rsidRPr="007A275C">
              <w:rPr>
                <w:rFonts w:ascii="Times New Roman" w:hAnsi="Times New Roman" w:cs="Times New Roman"/>
                <w:sz w:val="26"/>
                <w:szCs w:val="26"/>
              </w:rPr>
              <w:t xml:space="preserve"> </w:t>
            </w:r>
            <w:r w:rsidR="00AC78B2" w:rsidRPr="007A275C">
              <w:rPr>
                <w:rFonts w:ascii="Times New Roman" w:hAnsi="Times New Roman" w:cs="Times New Roman"/>
                <w:sz w:val="26"/>
                <w:szCs w:val="26"/>
              </w:rPr>
              <w:t>về tính khả thi và hiệu quả ứng dụng sau khi nghiệm thu của các đề tài nghiên cứ</w:t>
            </w:r>
            <w:r w:rsidR="00BC1CE0">
              <w:rPr>
                <w:rFonts w:ascii="Times New Roman" w:hAnsi="Times New Roman" w:cs="Times New Roman"/>
                <w:sz w:val="26"/>
                <w:szCs w:val="26"/>
              </w:rPr>
              <w:t>u khoa học và công nghệ</w:t>
            </w:r>
            <w:r w:rsidR="00AC78B2" w:rsidRPr="007A275C">
              <w:rPr>
                <w:rFonts w:ascii="Times New Roman" w:hAnsi="Times New Roman" w:cs="Times New Roman"/>
                <w:sz w:val="26"/>
                <w:szCs w:val="26"/>
              </w:rPr>
              <w:t xml:space="preserve"> thuộc phạm vi quản lý của </w:t>
            </w:r>
            <w:r w:rsidR="00AC78B2" w:rsidRPr="007A275C">
              <w:rPr>
                <w:rFonts w:ascii="Times New Roman" w:hAnsi="Times New Roman" w:cs="Times New Roman"/>
                <w:sz w:val="26"/>
                <w:szCs w:val="26"/>
                <w:lang w:val="vi-VN"/>
              </w:rPr>
              <w:t>Tỉnh</w:t>
            </w:r>
          </w:p>
        </w:tc>
        <w:tc>
          <w:tcPr>
            <w:tcW w:w="5666" w:type="dxa"/>
            <w:shd w:val="clear" w:color="auto" w:fill="auto"/>
          </w:tcPr>
          <w:p w14:paraId="09E3BFCC" w14:textId="733B058A" w:rsidR="00CB6EBD" w:rsidRPr="007A275C" w:rsidRDefault="00CB6EBD" w:rsidP="008133D6">
            <w:pPr>
              <w:spacing w:line="100" w:lineRule="atLeast"/>
              <w:ind w:firstLine="0"/>
              <w:jc w:val="center"/>
              <w:rPr>
                <w:rFonts w:ascii="Times New Roman" w:hAnsi="Times New Roman" w:cs="Times New Roman"/>
              </w:rPr>
            </w:pPr>
            <w:r w:rsidRPr="007A275C">
              <w:rPr>
                <w:rFonts w:ascii="Times New Roman" w:eastAsia="Times New Roman" w:hAnsi="Times New Roman" w:cs="Times New Roman"/>
                <w:i/>
                <w:sz w:val="28"/>
                <w:szCs w:val="28"/>
              </w:rPr>
              <w:t xml:space="preserve">Đồng Tháp, ngày </w:t>
            </w:r>
            <w:r w:rsidR="00B836E9">
              <w:rPr>
                <w:rFonts w:ascii="Times New Roman" w:eastAsia="Times New Roman" w:hAnsi="Times New Roman" w:cs="Times New Roman"/>
                <w:i/>
                <w:sz w:val="28"/>
                <w:szCs w:val="28"/>
              </w:rPr>
              <w:t xml:space="preserve">04 </w:t>
            </w:r>
            <w:r w:rsidRPr="007A275C">
              <w:rPr>
                <w:rFonts w:ascii="Times New Roman" w:eastAsia="Times New Roman" w:hAnsi="Times New Roman" w:cs="Times New Roman"/>
                <w:i/>
                <w:sz w:val="28"/>
                <w:szCs w:val="28"/>
              </w:rPr>
              <w:t>tháng</w:t>
            </w:r>
            <w:r w:rsidR="008B28DE" w:rsidRPr="007A275C">
              <w:rPr>
                <w:rFonts w:ascii="Times New Roman" w:eastAsia="Times New Roman" w:hAnsi="Times New Roman" w:cs="Times New Roman"/>
                <w:i/>
                <w:sz w:val="28"/>
                <w:szCs w:val="28"/>
                <w:lang w:val="vi-VN"/>
              </w:rPr>
              <w:t xml:space="preserve"> </w:t>
            </w:r>
            <w:r w:rsidR="00627C41">
              <w:rPr>
                <w:rFonts w:ascii="Times New Roman" w:eastAsia="Times New Roman" w:hAnsi="Times New Roman" w:cs="Times New Roman"/>
                <w:i/>
                <w:sz w:val="28"/>
                <w:szCs w:val="28"/>
              </w:rPr>
              <w:t>8</w:t>
            </w:r>
            <w:r w:rsidR="00AC78B2" w:rsidRPr="007A275C">
              <w:rPr>
                <w:rFonts w:ascii="Times New Roman" w:eastAsia="Times New Roman" w:hAnsi="Times New Roman" w:cs="Times New Roman"/>
                <w:i/>
                <w:sz w:val="28"/>
                <w:szCs w:val="28"/>
              </w:rPr>
              <w:t xml:space="preserve"> năm 2023</w:t>
            </w:r>
          </w:p>
        </w:tc>
      </w:tr>
    </w:tbl>
    <w:p w14:paraId="28E47FE4" w14:textId="77777777" w:rsidR="003D7A47" w:rsidRPr="007A275C" w:rsidRDefault="003D7A47" w:rsidP="00127D9C">
      <w:pPr>
        <w:spacing w:before="120" w:line="240" w:lineRule="auto"/>
        <w:ind w:firstLine="0"/>
        <w:jc w:val="left"/>
        <w:rPr>
          <w:rFonts w:ascii="Times New Roman" w:hAnsi="Times New Roman" w:cs="Times New Roman"/>
          <w:sz w:val="24"/>
          <w:szCs w:val="24"/>
        </w:rPr>
      </w:pPr>
    </w:p>
    <w:tbl>
      <w:tblPr>
        <w:tblW w:w="9072" w:type="dxa"/>
        <w:tblInd w:w="108" w:type="dxa"/>
        <w:tblLook w:val="04A0" w:firstRow="1" w:lastRow="0" w:firstColumn="1" w:lastColumn="0" w:noHBand="0" w:noVBand="1"/>
      </w:tblPr>
      <w:tblGrid>
        <w:gridCol w:w="3402"/>
        <w:gridCol w:w="5670"/>
      </w:tblGrid>
      <w:tr w:rsidR="007A275C" w:rsidRPr="007A275C" w14:paraId="00E9C184" w14:textId="77777777" w:rsidTr="00525574">
        <w:tc>
          <w:tcPr>
            <w:tcW w:w="3402" w:type="dxa"/>
            <w:shd w:val="clear" w:color="auto" w:fill="auto"/>
          </w:tcPr>
          <w:p w14:paraId="610B0D5E" w14:textId="77777777" w:rsidR="00BA6C05" w:rsidRPr="007A275C" w:rsidRDefault="00BA6C05" w:rsidP="007E2943">
            <w:pPr>
              <w:spacing w:line="100" w:lineRule="atLeast"/>
              <w:ind w:right="-180" w:firstLine="0"/>
              <w:jc w:val="right"/>
              <w:rPr>
                <w:rFonts w:ascii="Times New Roman" w:hAnsi="Times New Roman" w:cs="Times New Roman"/>
                <w:sz w:val="28"/>
                <w:szCs w:val="24"/>
              </w:rPr>
            </w:pPr>
            <w:r w:rsidRPr="007A275C">
              <w:rPr>
                <w:rFonts w:ascii="Times New Roman" w:hAnsi="Times New Roman" w:cs="Times New Roman"/>
                <w:sz w:val="28"/>
                <w:szCs w:val="24"/>
              </w:rPr>
              <w:t>Kính gửi::</w:t>
            </w:r>
          </w:p>
        </w:tc>
        <w:tc>
          <w:tcPr>
            <w:tcW w:w="5670" w:type="dxa"/>
            <w:shd w:val="clear" w:color="auto" w:fill="auto"/>
          </w:tcPr>
          <w:p w14:paraId="000CAA31" w14:textId="77777777" w:rsidR="00BA6C05" w:rsidRPr="007A275C" w:rsidRDefault="00BA6C05" w:rsidP="007774EF">
            <w:pPr>
              <w:spacing w:line="100" w:lineRule="atLeast"/>
              <w:ind w:right="-180" w:firstLine="0"/>
              <w:jc w:val="left"/>
              <w:rPr>
                <w:rFonts w:ascii="Times New Roman" w:hAnsi="Times New Roman" w:cs="Times New Roman"/>
                <w:sz w:val="28"/>
                <w:szCs w:val="24"/>
              </w:rPr>
            </w:pPr>
          </w:p>
        </w:tc>
      </w:tr>
      <w:tr w:rsidR="007A275C" w:rsidRPr="007A275C" w14:paraId="23BFCEDA" w14:textId="77777777" w:rsidTr="00525574">
        <w:tc>
          <w:tcPr>
            <w:tcW w:w="3402" w:type="dxa"/>
            <w:shd w:val="clear" w:color="auto" w:fill="auto"/>
          </w:tcPr>
          <w:p w14:paraId="22B1A2C6" w14:textId="77777777" w:rsidR="00BA6C05" w:rsidRPr="007A275C" w:rsidRDefault="00BA6C05" w:rsidP="007774EF">
            <w:pPr>
              <w:spacing w:line="100" w:lineRule="atLeast"/>
              <w:ind w:right="-180" w:firstLine="0"/>
              <w:jc w:val="left"/>
              <w:rPr>
                <w:rFonts w:ascii="Times New Roman" w:hAnsi="Times New Roman" w:cs="Times New Roman"/>
                <w:sz w:val="28"/>
                <w:szCs w:val="24"/>
              </w:rPr>
            </w:pPr>
          </w:p>
        </w:tc>
        <w:tc>
          <w:tcPr>
            <w:tcW w:w="5670" w:type="dxa"/>
            <w:shd w:val="clear" w:color="auto" w:fill="auto"/>
          </w:tcPr>
          <w:p w14:paraId="77E36A2E" w14:textId="77777777" w:rsidR="002244BA" w:rsidRDefault="00802A4A" w:rsidP="002244BA">
            <w:pPr>
              <w:spacing w:line="240" w:lineRule="auto"/>
              <w:ind w:firstLine="0"/>
              <w:jc w:val="left"/>
              <w:rPr>
                <w:rFonts w:ascii="Times New Roman" w:hAnsi="Times New Roman" w:cs="Times New Roman"/>
                <w:sz w:val="28"/>
                <w:szCs w:val="24"/>
              </w:rPr>
            </w:pPr>
            <w:r w:rsidRPr="007A275C">
              <w:rPr>
                <w:rFonts w:ascii="Times New Roman" w:hAnsi="Times New Roman" w:cs="Times New Roman"/>
                <w:sz w:val="28"/>
                <w:szCs w:val="24"/>
              </w:rPr>
              <w:t xml:space="preserve">- </w:t>
            </w:r>
            <w:r w:rsidR="00AC78B2" w:rsidRPr="007A275C">
              <w:rPr>
                <w:rFonts w:ascii="Times New Roman" w:hAnsi="Times New Roman" w:cs="Times New Roman"/>
                <w:sz w:val="28"/>
                <w:szCs w:val="24"/>
              </w:rPr>
              <w:t>Sở Khoa học và Công nghệ</w:t>
            </w:r>
            <w:r w:rsidR="00AF08FA" w:rsidRPr="007A275C">
              <w:rPr>
                <w:rFonts w:ascii="Times New Roman" w:hAnsi="Times New Roman" w:cs="Times New Roman"/>
                <w:sz w:val="28"/>
                <w:szCs w:val="24"/>
              </w:rPr>
              <w:t>;</w:t>
            </w:r>
            <w:r w:rsidR="007647A0">
              <w:rPr>
                <w:rFonts w:ascii="Times New Roman" w:hAnsi="Times New Roman" w:cs="Times New Roman"/>
                <w:sz w:val="28"/>
                <w:szCs w:val="24"/>
              </w:rPr>
              <w:t xml:space="preserve"> </w:t>
            </w:r>
          </w:p>
          <w:p w14:paraId="13BE4172" w14:textId="6A6D71C7" w:rsidR="00BA6C05" w:rsidRPr="007A275C" w:rsidRDefault="007647A0" w:rsidP="002244BA">
            <w:pPr>
              <w:spacing w:line="240" w:lineRule="auto"/>
              <w:ind w:firstLine="0"/>
              <w:jc w:val="left"/>
              <w:rPr>
                <w:rFonts w:ascii="Times New Roman" w:hAnsi="Times New Roman" w:cs="Times New Roman"/>
                <w:sz w:val="28"/>
                <w:szCs w:val="24"/>
              </w:rPr>
            </w:pPr>
            <w:r>
              <w:rPr>
                <w:rFonts w:ascii="Times New Roman" w:hAnsi="Times New Roman" w:cs="Times New Roman"/>
                <w:sz w:val="28"/>
                <w:szCs w:val="24"/>
              </w:rPr>
              <w:t xml:space="preserve">- </w:t>
            </w:r>
            <w:r w:rsidRPr="00A51C69">
              <w:rPr>
                <w:rFonts w:asciiTheme="majorHAnsi" w:hAnsiTheme="majorHAnsi" w:cstheme="majorHAnsi"/>
                <w:sz w:val="28"/>
                <w:szCs w:val="28"/>
              </w:rPr>
              <w:t>Sở Kế hoạch và Đầu tư</w:t>
            </w:r>
            <w:r>
              <w:rPr>
                <w:rFonts w:asciiTheme="majorHAnsi" w:hAnsiTheme="majorHAnsi" w:cstheme="majorHAnsi"/>
                <w:sz w:val="28"/>
                <w:szCs w:val="28"/>
              </w:rPr>
              <w:t>;</w:t>
            </w:r>
          </w:p>
          <w:p w14:paraId="04E1669B" w14:textId="1D62F500" w:rsidR="00AC78B2" w:rsidRDefault="00AC78B2" w:rsidP="002244BA">
            <w:pPr>
              <w:spacing w:line="240" w:lineRule="auto"/>
              <w:ind w:firstLine="0"/>
              <w:jc w:val="left"/>
              <w:rPr>
                <w:rFonts w:asciiTheme="majorHAnsi" w:hAnsiTheme="majorHAnsi" w:cstheme="majorHAnsi"/>
                <w:sz w:val="28"/>
                <w:szCs w:val="28"/>
              </w:rPr>
            </w:pPr>
            <w:r w:rsidRPr="007A275C">
              <w:rPr>
                <w:rFonts w:ascii="Times New Roman" w:hAnsi="Times New Roman" w:cs="Times New Roman"/>
                <w:sz w:val="28"/>
                <w:szCs w:val="24"/>
              </w:rPr>
              <w:t xml:space="preserve">- </w:t>
            </w:r>
            <w:r w:rsidR="007647A0" w:rsidRPr="00A51C69">
              <w:rPr>
                <w:rFonts w:asciiTheme="majorHAnsi" w:hAnsiTheme="majorHAnsi" w:cstheme="majorHAnsi"/>
                <w:sz w:val="28"/>
                <w:szCs w:val="28"/>
              </w:rPr>
              <w:t>UBND thành phố Cao Lãnh</w:t>
            </w:r>
            <w:r w:rsidR="007647A0">
              <w:rPr>
                <w:rFonts w:asciiTheme="majorHAnsi" w:hAnsiTheme="majorHAnsi" w:cstheme="majorHAnsi"/>
                <w:sz w:val="28"/>
                <w:szCs w:val="28"/>
              </w:rPr>
              <w:t>;</w:t>
            </w:r>
          </w:p>
          <w:p w14:paraId="5629FC45" w14:textId="67060517" w:rsidR="00AC78B2" w:rsidRPr="007647A0" w:rsidRDefault="007647A0" w:rsidP="002244BA">
            <w:pPr>
              <w:spacing w:line="240" w:lineRule="auto"/>
              <w:ind w:firstLine="0"/>
              <w:jc w:val="left"/>
              <w:rPr>
                <w:rFonts w:ascii="Times New Roman" w:hAnsi="Times New Roman" w:cs="Times New Roman"/>
                <w:sz w:val="28"/>
                <w:szCs w:val="28"/>
              </w:rPr>
            </w:pPr>
            <w:r>
              <w:rPr>
                <w:rFonts w:asciiTheme="majorHAnsi" w:hAnsiTheme="majorHAnsi" w:cstheme="majorHAnsi"/>
                <w:sz w:val="28"/>
                <w:szCs w:val="28"/>
              </w:rPr>
              <w:t xml:space="preserve">- </w:t>
            </w:r>
            <w:r w:rsidRPr="00A51C69">
              <w:rPr>
                <w:rFonts w:asciiTheme="majorHAnsi" w:hAnsiTheme="majorHAnsi" w:cstheme="majorHAnsi"/>
                <w:sz w:val="28"/>
                <w:szCs w:val="28"/>
              </w:rPr>
              <w:t>Công ty TNHH Mai Thiên Thanh</w:t>
            </w:r>
            <w:r>
              <w:rPr>
                <w:rFonts w:ascii="Times New Roman" w:hAnsi="Times New Roman" w:cs="Times New Roman"/>
                <w:sz w:val="28"/>
                <w:szCs w:val="28"/>
              </w:rPr>
              <w:t>.</w:t>
            </w:r>
          </w:p>
        </w:tc>
      </w:tr>
    </w:tbl>
    <w:p w14:paraId="106F5305" w14:textId="77777777" w:rsidR="00CB6EBD" w:rsidRPr="00127D9C" w:rsidRDefault="00CB6EBD" w:rsidP="00622F79">
      <w:pPr>
        <w:spacing w:line="100" w:lineRule="atLeast"/>
        <w:ind w:firstLine="0"/>
        <w:rPr>
          <w:rFonts w:ascii="Times New Roman" w:eastAsia="Times New Roman" w:hAnsi="Times New Roman" w:cs="Times New Roman"/>
          <w:sz w:val="28"/>
          <w:szCs w:val="28"/>
          <w:lang w:val="vi-VN"/>
        </w:rPr>
      </w:pPr>
    </w:p>
    <w:p w14:paraId="19D0A7C8" w14:textId="0C03853A" w:rsidR="00CB6EBD" w:rsidRPr="007A275C" w:rsidRDefault="008A5D8D" w:rsidP="00DB54FD">
      <w:pPr>
        <w:spacing w:before="120" w:line="240" w:lineRule="auto"/>
        <w:ind w:firstLine="720"/>
        <w:rPr>
          <w:rFonts w:ascii="Times New Roman" w:eastAsia="Arial" w:hAnsi="Times New Roman" w:cs="Times New Roman"/>
          <w:sz w:val="28"/>
          <w:szCs w:val="28"/>
          <w:lang w:val="vi-VN"/>
        </w:rPr>
      </w:pPr>
      <w:bookmarkStart w:id="0" w:name="_Hlk94171603"/>
      <w:r w:rsidRPr="008A5D8D">
        <w:rPr>
          <w:rFonts w:asciiTheme="majorHAnsi" w:hAnsiTheme="majorHAnsi" w:cstheme="majorHAnsi"/>
          <w:sz w:val="28"/>
          <w:szCs w:val="28"/>
          <w:lang w:val="vi-VN"/>
        </w:rPr>
        <w:t xml:space="preserve">Thực hiện </w:t>
      </w:r>
      <w:bookmarkEnd w:id="0"/>
      <w:r w:rsidRPr="008A5D8D">
        <w:rPr>
          <w:rFonts w:asciiTheme="majorHAnsi" w:hAnsiTheme="majorHAnsi" w:cstheme="majorHAnsi"/>
          <w:sz w:val="28"/>
          <w:szCs w:val="28"/>
          <w:lang w:val="vi-VN"/>
        </w:rPr>
        <w:t>Kế hoạch số 06/KH-HĐND ngày 04 tháng 01 năm 2023 của Thường trực HĐND Tỉnh thực hiện Chương trình khảo sát, giám sát, chất vấn, giải trình của Thường trực, các Ban, Tổ đại biểu HĐND Tỉnh năm 2023</w:t>
      </w:r>
      <w:r w:rsidR="00781680" w:rsidRPr="008A5D8D">
        <w:rPr>
          <w:rFonts w:asciiTheme="majorHAnsi" w:eastAsia="Times New Roman" w:hAnsiTheme="majorHAnsi" w:cstheme="majorHAnsi"/>
          <w:spacing w:val="2"/>
          <w:sz w:val="28"/>
          <w:szCs w:val="28"/>
          <w:lang w:val="vi-VN"/>
        </w:rPr>
        <w:t>.</w:t>
      </w:r>
      <w:r w:rsidR="00545813" w:rsidRPr="007A275C">
        <w:rPr>
          <w:rFonts w:ascii="Times New Roman" w:eastAsia="Times New Roman" w:hAnsi="Times New Roman" w:cs="Times New Roman"/>
          <w:spacing w:val="2"/>
          <w:sz w:val="28"/>
          <w:szCs w:val="28"/>
          <w:lang w:val="vi-VN"/>
        </w:rPr>
        <w:t xml:space="preserve"> </w:t>
      </w:r>
      <w:r>
        <w:rPr>
          <w:rFonts w:ascii="Times New Roman" w:eastAsia="Arial" w:hAnsi="Times New Roman" w:cs="Times New Roman"/>
          <w:sz w:val="28"/>
          <w:szCs w:val="28"/>
        </w:rPr>
        <w:t>Ban Kinh tế - Ngân sách</w:t>
      </w:r>
      <w:r w:rsidR="00BD16F2" w:rsidRPr="007A275C">
        <w:rPr>
          <w:rFonts w:ascii="Times New Roman" w:eastAsia="Arial" w:hAnsi="Times New Roman" w:cs="Times New Roman"/>
          <w:sz w:val="28"/>
          <w:szCs w:val="28"/>
          <w:lang w:val="vi-VN"/>
        </w:rPr>
        <w:t xml:space="preserve"> H</w:t>
      </w:r>
      <w:r w:rsidR="00622F79" w:rsidRPr="007A275C">
        <w:rPr>
          <w:rFonts w:ascii="Times New Roman" w:eastAsia="Arial" w:hAnsi="Times New Roman" w:cs="Times New Roman"/>
          <w:sz w:val="28"/>
          <w:szCs w:val="28"/>
          <w:lang w:val="vi-VN"/>
        </w:rPr>
        <w:t>ĐND</w:t>
      </w:r>
      <w:r w:rsidR="00624713" w:rsidRPr="007A275C">
        <w:rPr>
          <w:rFonts w:ascii="Times New Roman" w:eastAsia="Arial" w:hAnsi="Times New Roman" w:cs="Times New Roman"/>
          <w:sz w:val="28"/>
          <w:szCs w:val="28"/>
          <w:lang w:val="vi-VN"/>
        </w:rPr>
        <w:t xml:space="preserve"> </w:t>
      </w:r>
      <w:r w:rsidR="000968D8" w:rsidRPr="007A275C">
        <w:rPr>
          <w:rFonts w:ascii="Times New Roman" w:eastAsia="Arial" w:hAnsi="Times New Roman" w:cs="Times New Roman"/>
          <w:sz w:val="28"/>
          <w:szCs w:val="28"/>
          <w:lang w:val="vi-VN"/>
        </w:rPr>
        <w:t xml:space="preserve">Tỉnh </w:t>
      </w:r>
      <w:r w:rsidR="00545813" w:rsidRPr="007A275C">
        <w:rPr>
          <w:rFonts w:ascii="Times New Roman" w:eastAsia="Arial" w:hAnsi="Times New Roman" w:cs="Times New Roman"/>
          <w:sz w:val="28"/>
          <w:szCs w:val="28"/>
          <w:lang w:val="vi-VN"/>
        </w:rPr>
        <w:t xml:space="preserve">tổ chức </w:t>
      </w:r>
      <w:r w:rsidR="00A735F7" w:rsidRPr="007A275C">
        <w:rPr>
          <w:rFonts w:ascii="Times New Roman" w:eastAsia="Times New Roman" w:hAnsi="Times New Roman" w:cs="Times New Roman"/>
          <w:spacing w:val="2"/>
          <w:sz w:val="28"/>
          <w:szCs w:val="28"/>
          <w:lang w:val="vi-VN"/>
        </w:rPr>
        <w:t xml:space="preserve">khảo sát </w:t>
      </w:r>
      <w:r w:rsidR="00781680" w:rsidRPr="007A275C">
        <w:rPr>
          <w:rFonts w:ascii="Times New Roman" w:eastAsia="Times New Roman" w:hAnsi="Times New Roman" w:cs="Times New Roman"/>
          <w:spacing w:val="2"/>
          <w:sz w:val="28"/>
          <w:szCs w:val="28"/>
          <w:lang w:val="vi-VN"/>
        </w:rPr>
        <w:t xml:space="preserve">nắm </w:t>
      </w:r>
      <w:r w:rsidR="003562DA" w:rsidRPr="007A275C">
        <w:rPr>
          <w:rFonts w:ascii="Times New Roman" w:eastAsia="Times New Roman" w:hAnsi="Times New Roman" w:cs="Times New Roman"/>
          <w:spacing w:val="2"/>
          <w:sz w:val="28"/>
          <w:szCs w:val="28"/>
          <w:lang w:val="vi-VN"/>
        </w:rPr>
        <w:t xml:space="preserve">lại </w:t>
      </w:r>
      <w:r w:rsidR="00BD16F2" w:rsidRPr="007A275C">
        <w:rPr>
          <w:rFonts w:ascii="Times New Roman" w:eastAsia="Times New Roman" w:hAnsi="Times New Roman" w:cs="Times New Roman"/>
          <w:spacing w:val="2"/>
          <w:sz w:val="28"/>
          <w:szCs w:val="28"/>
          <w:lang w:val="vi-VN"/>
        </w:rPr>
        <w:t>tình hình</w:t>
      </w:r>
      <w:r w:rsidR="00BD16F2" w:rsidRPr="007A275C">
        <w:rPr>
          <w:rFonts w:ascii="Times New Roman" w:eastAsia="Times New Roman" w:hAnsi="Times New Roman" w:cs="Times New Roman"/>
          <w:sz w:val="28"/>
          <w:szCs w:val="28"/>
          <w:lang w:val="vi-VN"/>
        </w:rPr>
        <w:t xml:space="preserve"> </w:t>
      </w:r>
      <w:r w:rsidR="00622F79" w:rsidRPr="007A275C">
        <w:rPr>
          <w:rFonts w:ascii="Times New Roman" w:hAnsi="Times New Roman" w:cs="Times New Roman"/>
          <w:sz w:val="28"/>
          <w:szCs w:val="28"/>
          <w:lang w:val="vi-VN"/>
        </w:rPr>
        <w:t>nghiên cứu và công tác chuyển giao, ứng dụng các đề tài, dự</w:t>
      </w:r>
      <w:r w:rsidR="00BC1CE0">
        <w:rPr>
          <w:rFonts w:ascii="Times New Roman" w:hAnsi="Times New Roman" w:cs="Times New Roman"/>
          <w:sz w:val="28"/>
          <w:szCs w:val="28"/>
          <w:lang w:val="vi-VN"/>
        </w:rPr>
        <w:t xml:space="preserve"> án </w:t>
      </w:r>
      <w:r w:rsidR="00BC1CE0">
        <w:rPr>
          <w:rFonts w:ascii="Times New Roman" w:hAnsi="Times New Roman" w:cs="Times New Roman"/>
          <w:sz w:val="28"/>
          <w:szCs w:val="28"/>
        </w:rPr>
        <w:t>khoa học và công nghệ</w:t>
      </w:r>
      <w:r w:rsidR="00622F79" w:rsidRPr="007A275C">
        <w:rPr>
          <w:rFonts w:ascii="Times New Roman" w:hAnsi="Times New Roman" w:cs="Times New Roman"/>
          <w:sz w:val="28"/>
          <w:szCs w:val="28"/>
          <w:lang w:val="vi-VN"/>
        </w:rPr>
        <w:t xml:space="preserve"> do Tỉnh quản lý</w:t>
      </w:r>
      <w:r w:rsidR="00BA0F64" w:rsidRPr="007A275C">
        <w:rPr>
          <w:rFonts w:ascii="Times New Roman" w:hAnsi="Times New Roman" w:cs="Times New Roman"/>
          <w:sz w:val="28"/>
          <w:szCs w:val="28"/>
        </w:rPr>
        <w:t>,</w:t>
      </w:r>
      <w:r w:rsidR="00622F79" w:rsidRPr="007A275C">
        <w:rPr>
          <w:rFonts w:ascii="Times New Roman" w:hAnsi="Times New Roman" w:cs="Times New Roman"/>
          <w:sz w:val="28"/>
          <w:szCs w:val="28"/>
          <w:lang w:val="vi-VN"/>
        </w:rPr>
        <w:t xml:space="preserve"> </w:t>
      </w:r>
      <w:r w:rsidR="001422BC" w:rsidRPr="007A275C">
        <w:rPr>
          <w:rFonts w:ascii="Times New Roman" w:hAnsi="Times New Roman" w:cs="Times New Roman"/>
          <w:sz w:val="28"/>
          <w:szCs w:val="28"/>
          <w:lang w:val="vi-VN"/>
        </w:rPr>
        <w:t>giai đoạn</w:t>
      </w:r>
      <w:r w:rsidR="00AF08FA" w:rsidRPr="007A275C">
        <w:rPr>
          <w:rFonts w:ascii="Times New Roman" w:hAnsi="Times New Roman" w:cs="Times New Roman"/>
          <w:sz w:val="28"/>
          <w:szCs w:val="28"/>
          <w:lang w:val="vi-VN"/>
        </w:rPr>
        <w:t xml:space="preserve"> 2018</w:t>
      </w:r>
      <w:r w:rsidR="001422BC" w:rsidRPr="007A275C">
        <w:rPr>
          <w:rFonts w:ascii="Times New Roman" w:hAnsi="Times New Roman" w:cs="Times New Roman"/>
          <w:sz w:val="28"/>
          <w:szCs w:val="28"/>
          <w:lang w:val="vi-VN"/>
        </w:rPr>
        <w:t>-2022</w:t>
      </w:r>
      <w:r w:rsidR="00AF08FA" w:rsidRPr="007A275C">
        <w:rPr>
          <w:rFonts w:ascii="Times New Roman" w:hAnsi="Times New Roman" w:cs="Times New Roman"/>
          <w:sz w:val="28"/>
          <w:szCs w:val="28"/>
          <w:lang w:val="vi-VN"/>
        </w:rPr>
        <w:t xml:space="preserve"> </w:t>
      </w:r>
      <w:r w:rsidR="00781680" w:rsidRPr="007A275C">
        <w:rPr>
          <w:rFonts w:ascii="Times New Roman" w:eastAsia="Times New Roman" w:hAnsi="Times New Roman" w:cs="Times New Roman"/>
          <w:spacing w:val="2"/>
          <w:sz w:val="28"/>
          <w:szCs w:val="28"/>
          <w:lang w:val="vi-VN"/>
        </w:rPr>
        <w:t>như sau:</w:t>
      </w:r>
      <w:r w:rsidR="003B4B16" w:rsidRPr="007A275C">
        <w:rPr>
          <w:rFonts w:ascii="Times New Roman" w:eastAsia="Times New Roman" w:hAnsi="Times New Roman" w:cs="Times New Roman"/>
          <w:spacing w:val="2"/>
          <w:sz w:val="28"/>
          <w:szCs w:val="28"/>
          <w:lang w:val="vi-VN"/>
        </w:rPr>
        <w:t xml:space="preserve"> </w:t>
      </w:r>
    </w:p>
    <w:p w14:paraId="46B84C39" w14:textId="44EEE770" w:rsidR="00127D9C" w:rsidRPr="00127D9C" w:rsidRDefault="00127D9C" w:rsidP="00DB54FD">
      <w:pPr>
        <w:spacing w:before="120" w:line="240" w:lineRule="auto"/>
        <w:ind w:firstLine="720"/>
        <w:rPr>
          <w:rFonts w:ascii="Times New Roman" w:eastAsia="Arial" w:hAnsi="Times New Roman" w:cs="Times New Roman"/>
          <w:b/>
          <w:bCs/>
          <w:sz w:val="28"/>
          <w:szCs w:val="28"/>
        </w:rPr>
      </w:pPr>
      <w:r>
        <w:rPr>
          <w:rFonts w:ascii="Times New Roman" w:eastAsia="Arial" w:hAnsi="Times New Roman" w:cs="Times New Roman"/>
          <w:b/>
          <w:bCs/>
          <w:sz w:val="28"/>
          <w:szCs w:val="28"/>
        </w:rPr>
        <w:t xml:space="preserve">1. </w:t>
      </w:r>
      <w:r w:rsidR="00E117C2" w:rsidRPr="00127D9C">
        <w:rPr>
          <w:rFonts w:ascii="Times New Roman" w:eastAsia="Arial" w:hAnsi="Times New Roman" w:cs="Times New Roman"/>
          <w:b/>
          <w:bCs/>
          <w:sz w:val="28"/>
          <w:szCs w:val="28"/>
          <w:lang w:val="vi-VN"/>
        </w:rPr>
        <w:t>Nội dung khảo sát:</w:t>
      </w:r>
    </w:p>
    <w:p w14:paraId="3C2A7DD1" w14:textId="63C6D3B7" w:rsidR="00A51C69" w:rsidRPr="00467138" w:rsidRDefault="00467138" w:rsidP="00DB54FD">
      <w:pPr>
        <w:spacing w:before="120" w:line="240" w:lineRule="auto"/>
        <w:ind w:firstLine="720"/>
        <w:rPr>
          <w:rFonts w:ascii="Times New Roman" w:eastAsia="Arial" w:hAnsi="Times New Roman" w:cs="Times New Roman"/>
          <w:b/>
          <w:bCs/>
          <w:i/>
          <w:sz w:val="28"/>
          <w:szCs w:val="28"/>
          <w:lang w:val="vi-VN"/>
        </w:rPr>
      </w:pPr>
      <w:r w:rsidRPr="00467138">
        <w:rPr>
          <w:rFonts w:asciiTheme="majorHAnsi" w:hAnsiTheme="majorHAnsi" w:cstheme="majorHAnsi"/>
          <w:b/>
          <w:i/>
          <w:sz w:val="28"/>
          <w:szCs w:val="28"/>
        </w:rPr>
        <w:t>a)</w:t>
      </w:r>
      <w:r w:rsidR="00A51C69" w:rsidRPr="00467138">
        <w:rPr>
          <w:rFonts w:asciiTheme="majorHAnsi" w:hAnsiTheme="majorHAnsi" w:cstheme="majorHAnsi"/>
          <w:b/>
          <w:i/>
          <w:sz w:val="28"/>
          <w:szCs w:val="28"/>
        </w:rPr>
        <w:t xml:space="preserve"> Khảo sát qua báo cáo:</w:t>
      </w:r>
    </w:p>
    <w:p w14:paraId="45297E5C" w14:textId="77777777" w:rsidR="00A51C69" w:rsidRPr="00A51C69" w:rsidRDefault="00A51C69" w:rsidP="00DB54FD">
      <w:pPr>
        <w:spacing w:before="120" w:line="240" w:lineRule="auto"/>
        <w:ind w:firstLine="720"/>
        <w:rPr>
          <w:rFonts w:asciiTheme="majorHAnsi" w:hAnsiTheme="majorHAnsi" w:cstheme="majorHAnsi"/>
          <w:sz w:val="28"/>
          <w:szCs w:val="28"/>
        </w:rPr>
      </w:pPr>
      <w:r w:rsidRPr="00A51C69">
        <w:rPr>
          <w:rFonts w:asciiTheme="majorHAnsi" w:hAnsiTheme="majorHAnsi" w:cstheme="majorHAnsi"/>
          <w:sz w:val="28"/>
          <w:szCs w:val="28"/>
        </w:rPr>
        <w:t>Tổ chức nghiên cứu, khảo sát qua báo cáo của các cơ quan, đơn vị sau:</w:t>
      </w:r>
    </w:p>
    <w:p w14:paraId="63E17B8B" w14:textId="41961CB8" w:rsidR="00A51C69" w:rsidRPr="00A51C69" w:rsidRDefault="00A51C69" w:rsidP="00DB54FD">
      <w:pPr>
        <w:spacing w:before="120" w:line="240" w:lineRule="auto"/>
        <w:ind w:firstLine="720"/>
        <w:rPr>
          <w:rFonts w:asciiTheme="majorHAnsi" w:hAnsiTheme="majorHAnsi" w:cstheme="majorHAnsi"/>
          <w:sz w:val="28"/>
          <w:szCs w:val="28"/>
        </w:rPr>
      </w:pPr>
      <w:r w:rsidRPr="00A51C69">
        <w:rPr>
          <w:rFonts w:asciiTheme="majorHAnsi" w:hAnsiTheme="majorHAnsi" w:cstheme="majorHAnsi"/>
          <w:sz w:val="28"/>
          <w:szCs w:val="28"/>
        </w:rPr>
        <w:t>- Sở Khoa học và Công nghệ: Báo cáo theo Đề cương số 01</w:t>
      </w:r>
      <w:r w:rsidR="00467138">
        <w:rPr>
          <w:rFonts w:asciiTheme="majorHAnsi" w:hAnsiTheme="majorHAnsi" w:cstheme="majorHAnsi"/>
          <w:sz w:val="28"/>
          <w:szCs w:val="28"/>
        </w:rPr>
        <w:t xml:space="preserve"> kèm theo.</w:t>
      </w:r>
    </w:p>
    <w:p w14:paraId="4D02B637" w14:textId="5B7F13E7" w:rsidR="00467138" w:rsidRDefault="00A51C69" w:rsidP="00DB54FD">
      <w:pPr>
        <w:spacing w:before="120" w:line="240" w:lineRule="auto"/>
        <w:ind w:firstLine="720"/>
        <w:rPr>
          <w:rFonts w:asciiTheme="majorHAnsi" w:hAnsiTheme="majorHAnsi" w:cstheme="majorHAnsi"/>
          <w:sz w:val="28"/>
          <w:szCs w:val="28"/>
        </w:rPr>
      </w:pPr>
      <w:r w:rsidRPr="00A51C69">
        <w:rPr>
          <w:rFonts w:asciiTheme="majorHAnsi" w:hAnsiTheme="majorHAnsi" w:cstheme="majorHAnsi"/>
          <w:sz w:val="28"/>
          <w:szCs w:val="28"/>
        </w:rPr>
        <w:t xml:space="preserve">- Các đơn vị nghiên cứu (chủ trì) theo </w:t>
      </w:r>
      <w:r w:rsidRPr="0041468B">
        <w:rPr>
          <w:rFonts w:asciiTheme="majorHAnsi" w:hAnsiTheme="majorHAnsi" w:cstheme="majorHAnsi"/>
          <w:b/>
          <w:sz w:val="28"/>
          <w:szCs w:val="28"/>
        </w:rPr>
        <w:t>Phụ lục</w:t>
      </w:r>
      <w:r w:rsidRPr="00A51C69">
        <w:rPr>
          <w:rFonts w:asciiTheme="majorHAnsi" w:hAnsiTheme="majorHAnsi" w:cstheme="majorHAnsi"/>
          <w:sz w:val="28"/>
          <w:szCs w:val="28"/>
        </w:rPr>
        <w:t>: Báo cáo theo Đề cương số 2</w:t>
      </w:r>
      <w:r w:rsidR="00467138">
        <w:rPr>
          <w:rFonts w:asciiTheme="majorHAnsi" w:hAnsiTheme="majorHAnsi" w:cstheme="majorHAnsi"/>
          <w:sz w:val="28"/>
          <w:szCs w:val="28"/>
        </w:rPr>
        <w:t xml:space="preserve"> kèm theo.</w:t>
      </w:r>
      <w:bookmarkStart w:id="1" w:name="_GoBack"/>
      <w:bookmarkEnd w:id="1"/>
    </w:p>
    <w:p w14:paraId="1FA096CE" w14:textId="5331DCCF" w:rsidR="00A51C69" w:rsidRPr="00467138" w:rsidRDefault="00467138" w:rsidP="00DB54FD">
      <w:pPr>
        <w:spacing w:before="120" w:line="240" w:lineRule="auto"/>
        <w:ind w:firstLine="720"/>
        <w:rPr>
          <w:rFonts w:asciiTheme="majorHAnsi" w:hAnsiTheme="majorHAnsi" w:cstheme="majorHAnsi"/>
          <w:b/>
          <w:i/>
          <w:sz w:val="28"/>
          <w:szCs w:val="28"/>
        </w:rPr>
      </w:pPr>
      <w:r w:rsidRPr="00467138">
        <w:rPr>
          <w:rFonts w:asciiTheme="majorHAnsi" w:hAnsiTheme="majorHAnsi" w:cstheme="majorHAnsi"/>
          <w:b/>
          <w:i/>
          <w:sz w:val="28"/>
          <w:szCs w:val="28"/>
        </w:rPr>
        <w:t>b)</w:t>
      </w:r>
      <w:r w:rsidR="00A51C69" w:rsidRPr="00467138">
        <w:rPr>
          <w:rFonts w:asciiTheme="majorHAnsi" w:hAnsiTheme="majorHAnsi" w:cstheme="majorHAnsi"/>
          <w:b/>
          <w:i/>
          <w:sz w:val="28"/>
          <w:szCs w:val="28"/>
        </w:rPr>
        <w:t xml:space="preserve"> Khảo sát thực tế:</w:t>
      </w:r>
    </w:p>
    <w:p w14:paraId="6EC61362" w14:textId="4E463098" w:rsidR="00A51C69" w:rsidRPr="00A51C69" w:rsidRDefault="00A51C69" w:rsidP="00DB54FD">
      <w:pPr>
        <w:spacing w:before="120" w:line="240" w:lineRule="auto"/>
        <w:ind w:firstLine="720"/>
        <w:rPr>
          <w:rFonts w:asciiTheme="majorHAnsi" w:hAnsiTheme="majorHAnsi" w:cstheme="majorHAnsi"/>
          <w:sz w:val="28"/>
          <w:szCs w:val="28"/>
        </w:rPr>
      </w:pPr>
      <w:r w:rsidRPr="00A51C69">
        <w:rPr>
          <w:rFonts w:asciiTheme="majorHAnsi" w:hAnsiTheme="majorHAnsi" w:cstheme="majorHAnsi"/>
          <w:sz w:val="28"/>
          <w:szCs w:val="28"/>
        </w:rPr>
        <w:t>Một số đơn vị tiếp nhận các đề tài, dự</w:t>
      </w:r>
      <w:r w:rsidR="00BC1CE0">
        <w:rPr>
          <w:rFonts w:asciiTheme="majorHAnsi" w:hAnsiTheme="majorHAnsi" w:cstheme="majorHAnsi"/>
          <w:sz w:val="28"/>
          <w:szCs w:val="28"/>
        </w:rPr>
        <w:t xml:space="preserve"> án k</w:t>
      </w:r>
      <w:r w:rsidRPr="00A51C69">
        <w:rPr>
          <w:rFonts w:asciiTheme="majorHAnsi" w:hAnsiTheme="majorHAnsi" w:cstheme="majorHAnsi"/>
          <w:sz w:val="28"/>
          <w:szCs w:val="28"/>
        </w:rPr>
        <w:t>hoa họ</w:t>
      </w:r>
      <w:r w:rsidR="00BC1CE0">
        <w:rPr>
          <w:rFonts w:asciiTheme="majorHAnsi" w:hAnsiTheme="majorHAnsi" w:cstheme="majorHAnsi"/>
          <w:sz w:val="28"/>
          <w:szCs w:val="28"/>
        </w:rPr>
        <w:t>c và c</w:t>
      </w:r>
      <w:r w:rsidRPr="00A51C69">
        <w:rPr>
          <w:rFonts w:asciiTheme="majorHAnsi" w:hAnsiTheme="majorHAnsi" w:cstheme="majorHAnsi"/>
          <w:sz w:val="28"/>
          <w:szCs w:val="28"/>
        </w:rPr>
        <w:t>ông nghệ như: Sở</w:t>
      </w:r>
      <w:r w:rsidR="00C535C2">
        <w:rPr>
          <w:rFonts w:asciiTheme="majorHAnsi" w:hAnsiTheme="majorHAnsi" w:cstheme="majorHAnsi"/>
          <w:sz w:val="28"/>
          <w:szCs w:val="28"/>
        </w:rPr>
        <w:t xml:space="preserve"> K</w:t>
      </w:r>
      <w:r w:rsidRPr="00A51C69">
        <w:rPr>
          <w:rFonts w:asciiTheme="majorHAnsi" w:hAnsiTheme="majorHAnsi" w:cstheme="majorHAnsi"/>
          <w:sz w:val="28"/>
          <w:szCs w:val="28"/>
        </w:rPr>
        <w:t xml:space="preserve">hoa học và Công nghệ, Sở Kế hoạch và Đầu tư, UBND thành phố Cao Lãnh, Công ty TNHH Mai Thiên Thanh. </w:t>
      </w:r>
    </w:p>
    <w:p w14:paraId="29697594" w14:textId="1DE2C4E0" w:rsidR="004C6404" w:rsidRPr="007A275C" w:rsidRDefault="00E117C2" w:rsidP="00DB54FD">
      <w:pPr>
        <w:spacing w:before="120" w:line="240" w:lineRule="auto"/>
        <w:ind w:right="-180" w:firstLine="720"/>
        <w:rPr>
          <w:rFonts w:ascii="Times New Roman" w:eastAsia="Times New Roman" w:hAnsi="Times New Roman" w:cs="Times New Roman"/>
          <w:bCs/>
          <w:sz w:val="28"/>
          <w:szCs w:val="28"/>
          <w:lang w:val="vi-VN"/>
        </w:rPr>
      </w:pPr>
      <w:r w:rsidRPr="007A275C">
        <w:rPr>
          <w:rFonts w:ascii="Times New Roman" w:eastAsia="Times New Roman" w:hAnsi="Times New Roman" w:cs="Times New Roman"/>
          <w:b/>
          <w:sz w:val="28"/>
          <w:szCs w:val="28"/>
          <w:lang w:val="vi-VN"/>
        </w:rPr>
        <w:t>2. Thời gian và địa điểm khảo sát</w:t>
      </w:r>
      <w:r w:rsidR="007A46E2" w:rsidRPr="007A275C">
        <w:rPr>
          <w:rFonts w:ascii="Times New Roman" w:eastAsia="Times New Roman" w:hAnsi="Times New Roman" w:cs="Times New Roman"/>
          <w:b/>
          <w:sz w:val="28"/>
          <w:szCs w:val="28"/>
          <w:lang w:val="vi-VN"/>
        </w:rPr>
        <w:t xml:space="preserve"> thực tế</w:t>
      </w:r>
      <w:r w:rsidRPr="007A275C">
        <w:rPr>
          <w:rFonts w:ascii="Times New Roman" w:eastAsia="Times New Roman" w:hAnsi="Times New Roman" w:cs="Times New Roman"/>
          <w:b/>
          <w:sz w:val="28"/>
          <w:szCs w:val="28"/>
          <w:lang w:val="vi-VN"/>
        </w:rPr>
        <w:t>:</w:t>
      </w:r>
    </w:p>
    <w:p w14:paraId="39C4F7CC" w14:textId="77777777" w:rsidR="008A5D8D" w:rsidRPr="008A5D8D" w:rsidRDefault="008A5D8D" w:rsidP="00DB54FD">
      <w:pPr>
        <w:spacing w:before="120" w:line="240" w:lineRule="auto"/>
        <w:ind w:firstLine="720"/>
        <w:rPr>
          <w:rFonts w:asciiTheme="majorHAnsi" w:hAnsiTheme="majorHAnsi" w:cstheme="majorHAnsi"/>
          <w:b/>
          <w:bCs/>
          <w:i/>
          <w:iCs/>
          <w:sz w:val="28"/>
          <w:szCs w:val="28"/>
          <w:lang w:val="vi-VN"/>
        </w:rPr>
      </w:pPr>
      <w:r w:rsidRPr="008A5D8D">
        <w:rPr>
          <w:rFonts w:asciiTheme="majorHAnsi" w:hAnsiTheme="majorHAnsi" w:cstheme="majorHAnsi"/>
          <w:b/>
          <w:bCs/>
          <w:i/>
          <w:iCs/>
          <w:sz w:val="28"/>
          <w:szCs w:val="28"/>
          <w:lang w:val="vi-VN"/>
        </w:rPr>
        <w:t>a) Ngày 10 tháng 8 năm 2023:</w:t>
      </w:r>
    </w:p>
    <w:p w14:paraId="5463169D" w14:textId="77777777" w:rsidR="008A5D8D" w:rsidRPr="008A5D8D" w:rsidRDefault="008A5D8D" w:rsidP="00DB54FD">
      <w:pPr>
        <w:spacing w:before="120" w:line="240" w:lineRule="auto"/>
        <w:ind w:firstLine="720"/>
        <w:rPr>
          <w:rFonts w:asciiTheme="majorHAnsi" w:hAnsiTheme="majorHAnsi" w:cstheme="majorHAnsi"/>
          <w:i/>
          <w:sz w:val="28"/>
          <w:szCs w:val="28"/>
          <w:lang w:val="vi-VN"/>
        </w:rPr>
      </w:pPr>
      <w:r w:rsidRPr="008A5D8D">
        <w:rPr>
          <w:rFonts w:asciiTheme="majorHAnsi" w:hAnsiTheme="majorHAnsi" w:cstheme="majorHAnsi"/>
          <w:spacing w:val="4"/>
          <w:sz w:val="28"/>
          <w:szCs w:val="28"/>
          <w:lang w:val="vi-VN"/>
        </w:rPr>
        <w:t xml:space="preserve">- Buổi sáng: Lúc 08h00, </w:t>
      </w:r>
      <w:r w:rsidRPr="008A5D8D">
        <w:rPr>
          <w:rFonts w:asciiTheme="majorHAnsi" w:eastAsia="Arial" w:hAnsiTheme="majorHAnsi" w:cstheme="majorHAnsi"/>
          <w:spacing w:val="4"/>
          <w:sz w:val="28"/>
          <w:szCs w:val="28"/>
          <w:lang w:val="vi-VN"/>
        </w:rPr>
        <w:t xml:space="preserve">Đoàn khảo sát thực tế và làm việc tại Công ty </w:t>
      </w:r>
      <w:r w:rsidRPr="008A5D8D">
        <w:rPr>
          <w:rFonts w:asciiTheme="majorHAnsi" w:hAnsiTheme="majorHAnsi" w:cstheme="majorHAnsi"/>
          <w:sz w:val="28"/>
          <w:szCs w:val="28"/>
          <w:lang w:val="vi-VN"/>
        </w:rPr>
        <w:t xml:space="preserve">TNHH Mai Thiên Thanh, với đề tài </w:t>
      </w:r>
      <w:r w:rsidRPr="008A5D8D">
        <w:rPr>
          <w:rFonts w:asciiTheme="majorHAnsi" w:hAnsiTheme="majorHAnsi" w:cstheme="majorHAnsi"/>
          <w:i/>
          <w:sz w:val="28"/>
          <w:szCs w:val="28"/>
          <w:lang w:val="vi-VN"/>
        </w:rPr>
        <w:t>“Sản xuất phân hữu cơ vi sinh từ nguồn bùn thải được phát sinh trong quá trình chế biến cá Tra”</w:t>
      </w:r>
      <w:r w:rsidRPr="008A5D8D">
        <w:rPr>
          <w:rFonts w:asciiTheme="majorHAnsi" w:eastAsia="Arial" w:hAnsiTheme="majorHAnsi" w:cstheme="majorHAnsi"/>
          <w:i/>
          <w:spacing w:val="4"/>
          <w:sz w:val="28"/>
          <w:szCs w:val="28"/>
          <w:lang w:val="vi-VN"/>
        </w:rPr>
        <w:t>.</w:t>
      </w:r>
      <w:r w:rsidRPr="008A5D8D">
        <w:rPr>
          <w:rFonts w:asciiTheme="majorHAnsi" w:eastAsia="Arial" w:hAnsiTheme="majorHAnsi" w:cstheme="majorHAnsi"/>
          <w:spacing w:val="4"/>
          <w:sz w:val="28"/>
          <w:szCs w:val="28"/>
          <w:lang w:val="vi-VN"/>
        </w:rPr>
        <w:t xml:space="preserve"> </w:t>
      </w:r>
    </w:p>
    <w:p w14:paraId="78676624" w14:textId="77777777" w:rsidR="008A5D8D" w:rsidRPr="008A5D8D" w:rsidRDefault="008A5D8D" w:rsidP="00DB54FD">
      <w:pPr>
        <w:spacing w:before="120" w:line="240" w:lineRule="auto"/>
        <w:ind w:firstLine="720"/>
        <w:rPr>
          <w:rFonts w:asciiTheme="majorHAnsi" w:hAnsiTheme="majorHAnsi" w:cstheme="majorHAnsi"/>
          <w:iCs/>
          <w:sz w:val="28"/>
          <w:szCs w:val="28"/>
          <w:lang w:val="vi-VN"/>
        </w:rPr>
      </w:pPr>
      <w:r w:rsidRPr="008A5D8D">
        <w:rPr>
          <w:rFonts w:asciiTheme="majorHAnsi" w:hAnsiTheme="majorHAnsi" w:cstheme="majorHAnsi"/>
          <w:spacing w:val="-4"/>
          <w:sz w:val="28"/>
          <w:szCs w:val="28"/>
          <w:lang w:val="vi-VN"/>
        </w:rPr>
        <w:t xml:space="preserve">- Buổi chiều: Lúc 14h00, </w:t>
      </w:r>
      <w:r w:rsidRPr="008A5D8D">
        <w:rPr>
          <w:rFonts w:asciiTheme="majorHAnsi" w:eastAsia="Arial" w:hAnsiTheme="majorHAnsi" w:cstheme="majorHAnsi"/>
          <w:spacing w:val="4"/>
          <w:sz w:val="28"/>
          <w:szCs w:val="28"/>
          <w:lang w:val="vi-VN"/>
        </w:rPr>
        <w:t xml:space="preserve">Đoàn khảo sát thực tế và làm việc tại </w:t>
      </w:r>
      <w:r w:rsidRPr="008A5D8D">
        <w:rPr>
          <w:rFonts w:asciiTheme="majorHAnsi" w:hAnsiTheme="majorHAnsi" w:cstheme="majorHAnsi"/>
          <w:sz w:val="28"/>
          <w:szCs w:val="28"/>
          <w:lang w:val="vi-VN"/>
        </w:rPr>
        <w:t xml:space="preserve">thành phố Cao Lãnh, với đề tài </w:t>
      </w:r>
      <w:r w:rsidRPr="008A5D8D">
        <w:rPr>
          <w:rFonts w:asciiTheme="majorHAnsi" w:hAnsiTheme="majorHAnsi" w:cstheme="majorHAnsi"/>
          <w:i/>
          <w:sz w:val="28"/>
          <w:szCs w:val="28"/>
          <w:lang w:val="vi-VN"/>
        </w:rPr>
        <w:t>“</w:t>
      </w:r>
      <w:r w:rsidRPr="008A5D8D">
        <w:rPr>
          <w:rFonts w:asciiTheme="majorHAnsi" w:hAnsiTheme="majorHAnsi" w:cstheme="majorHAnsi"/>
          <w:i/>
          <w:iCs/>
          <w:sz w:val="28"/>
          <w:szCs w:val="28"/>
          <w:lang w:val="vi-VN"/>
        </w:rPr>
        <w:t>Nghiên cứu xây dựng làng thông minh phát triển từ Hội quán nông dân của tỉnh Đồng Tháp”</w:t>
      </w:r>
      <w:r w:rsidRPr="008A5D8D">
        <w:rPr>
          <w:rFonts w:asciiTheme="majorHAnsi" w:hAnsiTheme="majorHAnsi" w:cstheme="majorHAnsi"/>
          <w:iCs/>
          <w:sz w:val="28"/>
          <w:szCs w:val="28"/>
          <w:lang w:val="vi-VN"/>
        </w:rPr>
        <w:t xml:space="preserve"> và đề tài </w:t>
      </w:r>
      <w:r w:rsidRPr="008A5D8D">
        <w:rPr>
          <w:rFonts w:asciiTheme="majorHAnsi" w:hAnsiTheme="majorHAnsi" w:cstheme="majorHAnsi"/>
          <w:i/>
          <w:iCs/>
          <w:sz w:val="28"/>
          <w:szCs w:val="28"/>
          <w:lang w:val="vi-VN"/>
        </w:rPr>
        <w:t>“Nghiên cứu đề xuất định hướng bảo tồn, phát triển cây mận Hoà An, thành phố Cao Lãnh, Đồng Tháp”</w:t>
      </w:r>
      <w:r w:rsidRPr="008A5D8D">
        <w:rPr>
          <w:rFonts w:asciiTheme="majorHAnsi" w:hAnsiTheme="majorHAnsi" w:cstheme="majorHAnsi"/>
          <w:i/>
          <w:sz w:val="28"/>
          <w:szCs w:val="28"/>
          <w:lang w:val="vi-VN"/>
        </w:rPr>
        <w:t>.</w:t>
      </w:r>
    </w:p>
    <w:p w14:paraId="31C65C81" w14:textId="77777777" w:rsidR="008A5D8D" w:rsidRPr="008A5D8D" w:rsidRDefault="008A5D8D" w:rsidP="00DB54FD">
      <w:pPr>
        <w:spacing w:before="120" w:line="240" w:lineRule="auto"/>
        <w:ind w:firstLine="720"/>
        <w:rPr>
          <w:rFonts w:asciiTheme="majorHAnsi" w:hAnsiTheme="majorHAnsi" w:cstheme="majorHAnsi"/>
          <w:i/>
          <w:sz w:val="28"/>
          <w:szCs w:val="28"/>
          <w:lang w:val="vi-VN"/>
        </w:rPr>
      </w:pPr>
      <w:r w:rsidRPr="008A5D8D">
        <w:rPr>
          <w:rFonts w:asciiTheme="majorHAnsi" w:hAnsiTheme="majorHAnsi" w:cstheme="majorHAnsi"/>
          <w:i/>
          <w:sz w:val="28"/>
          <w:szCs w:val="28"/>
          <w:lang w:val="vi-VN"/>
        </w:rPr>
        <w:lastRenderedPageBreak/>
        <w:t xml:space="preserve">(Đoàn khảo sát tại các đơn vị, cá nhân trực tiếp ứng dụng thực tế và nghe báo cáo </w:t>
      </w:r>
      <w:r w:rsidRPr="008A5D8D">
        <w:rPr>
          <w:rFonts w:asciiTheme="majorHAnsi" w:eastAsia="Arial" w:hAnsiTheme="majorHAnsi" w:cstheme="majorHAnsi"/>
          <w:i/>
          <w:sz w:val="28"/>
          <w:szCs w:val="28"/>
          <w:lang w:val="vi-VN"/>
        </w:rPr>
        <w:t>tại điểm khảo sát).</w:t>
      </w:r>
    </w:p>
    <w:p w14:paraId="21D78A38" w14:textId="77777777" w:rsidR="008A5D8D" w:rsidRPr="008A5D8D" w:rsidRDefault="008A5D8D" w:rsidP="00DB54FD">
      <w:pPr>
        <w:spacing w:before="120" w:line="240" w:lineRule="auto"/>
        <w:ind w:firstLine="720"/>
        <w:rPr>
          <w:rFonts w:asciiTheme="majorHAnsi" w:hAnsiTheme="majorHAnsi" w:cstheme="majorHAnsi"/>
          <w:b/>
          <w:bCs/>
          <w:i/>
          <w:sz w:val="28"/>
          <w:szCs w:val="28"/>
          <w:lang w:val="vi-VN"/>
        </w:rPr>
      </w:pPr>
      <w:r w:rsidRPr="008A5D8D">
        <w:rPr>
          <w:rFonts w:asciiTheme="majorHAnsi" w:hAnsiTheme="majorHAnsi" w:cstheme="majorHAnsi"/>
          <w:b/>
          <w:bCs/>
          <w:i/>
          <w:sz w:val="28"/>
          <w:szCs w:val="28"/>
          <w:lang w:val="vi-VN"/>
        </w:rPr>
        <w:t>b) Ngày 11 tháng 8 năm 2023:</w:t>
      </w:r>
    </w:p>
    <w:p w14:paraId="64DE5983" w14:textId="77777777" w:rsidR="008A5D8D" w:rsidRPr="008A5D8D" w:rsidRDefault="008A5D8D" w:rsidP="00DB54FD">
      <w:pPr>
        <w:spacing w:before="120" w:line="240" w:lineRule="auto"/>
        <w:ind w:firstLine="720"/>
        <w:rPr>
          <w:rFonts w:asciiTheme="majorHAnsi" w:hAnsiTheme="majorHAnsi" w:cstheme="majorHAnsi"/>
          <w:iCs/>
          <w:sz w:val="28"/>
          <w:szCs w:val="28"/>
          <w:lang w:val="vi-VN"/>
        </w:rPr>
      </w:pPr>
      <w:r w:rsidRPr="008A5D8D">
        <w:rPr>
          <w:rFonts w:asciiTheme="majorHAnsi" w:hAnsiTheme="majorHAnsi" w:cstheme="majorHAnsi"/>
          <w:spacing w:val="-4"/>
          <w:sz w:val="28"/>
          <w:szCs w:val="28"/>
          <w:lang w:val="vi-VN"/>
        </w:rPr>
        <w:t xml:space="preserve">Buổi sáng: Lúc 8h00, </w:t>
      </w:r>
      <w:r w:rsidRPr="008A5D8D">
        <w:rPr>
          <w:rFonts w:asciiTheme="majorHAnsi" w:eastAsia="Arial" w:hAnsiTheme="majorHAnsi" w:cstheme="majorHAnsi"/>
          <w:spacing w:val="-4"/>
          <w:sz w:val="28"/>
          <w:szCs w:val="28"/>
          <w:lang w:val="vi-VN"/>
        </w:rPr>
        <w:t xml:space="preserve">Đoàn khảo sát thực tế và làm việc tại </w:t>
      </w:r>
      <w:r w:rsidRPr="008A5D8D">
        <w:rPr>
          <w:rFonts w:asciiTheme="majorHAnsi" w:hAnsiTheme="majorHAnsi" w:cstheme="majorHAnsi"/>
          <w:spacing w:val="-4"/>
          <w:sz w:val="28"/>
          <w:szCs w:val="28"/>
          <w:lang w:val="vi-VN"/>
        </w:rPr>
        <w:t xml:space="preserve">Sở Khoa học và Công nghệ, </w:t>
      </w:r>
      <w:r w:rsidRPr="008A5D8D">
        <w:rPr>
          <w:rFonts w:asciiTheme="majorHAnsi" w:eastAsia="Arial" w:hAnsiTheme="majorHAnsi" w:cstheme="majorHAnsi"/>
          <w:spacing w:val="-4"/>
          <w:sz w:val="28"/>
          <w:szCs w:val="28"/>
          <w:lang w:val="vi-VN"/>
        </w:rPr>
        <w:t xml:space="preserve">Sở Kế hoạch và Đầu tư, với đề tài </w:t>
      </w:r>
      <w:r w:rsidRPr="008A5D8D">
        <w:rPr>
          <w:rFonts w:asciiTheme="majorHAnsi" w:eastAsia="Arial" w:hAnsiTheme="majorHAnsi" w:cstheme="majorHAnsi"/>
          <w:i/>
          <w:spacing w:val="-4"/>
          <w:sz w:val="28"/>
          <w:szCs w:val="28"/>
          <w:lang w:val="vi-VN"/>
        </w:rPr>
        <w:t>“</w:t>
      </w:r>
      <w:r w:rsidRPr="008A5D8D">
        <w:rPr>
          <w:rFonts w:asciiTheme="majorHAnsi" w:hAnsiTheme="majorHAnsi" w:cstheme="majorHAnsi"/>
          <w:i/>
          <w:sz w:val="28"/>
          <w:szCs w:val="28"/>
          <w:lang w:val="vi-VN"/>
        </w:rPr>
        <w:t>Liên kết phát triển bền vững Tiểu vùng Đồng Tháp Mười đến năm 2020, tầm nhìn đến năm 2030”</w:t>
      </w:r>
      <w:r w:rsidRPr="008A5D8D">
        <w:rPr>
          <w:rFonts w:asciiTheme="majorHAnsi" w:hAnsiTheme="majorHAnsi" w:cstheme="majorHAnsi"/>
          <w:sz w:val="28"/>
          <w:szCs w:val="28"/>
          <w:lang w:val="vi-VN"/>
        </w:rPr>
        <w:t xml:space="preserve"> và đề tài </w:t>
      </w:r>
      <w:r w:rsidRPr="008A5D8D">
        <w:rPr>
          <w:rFonts w:asciiTheme="majorHAnsi" w:hAnsiTheme="majorHAnsi" w:cstheme="majorHAnsi"/>
          <w:i/>
          <w:sz w:val="28"/>
          <w:szCs w:val="28"/>
          <w:lang w:val="vi-VN"/>
        </w:rPr>
        <w:t>“</w:t>
      </w:r>
      <w:r w:rsidRPr="008A5D8D">
        <w:rPr>
          <w:rFonts w:asciiTheme="majorHAnsi" w:hAnsiTheme="majorHAnsi" w:cstheme="majorHAnsi"/>
          <w:i/>
          <w:iCs/>
          <w:sz w:val="28"/>
          <w:szCs w:val="28"/>
          <w:lang w:val="vi-VN"/>
        </w:rPr>
        <w:t>Nghiên cứu, đề xuất giải pháp xây dựng và hoàn thiện Mô hình HTX nông nghiệp kiểu mới hoạt động có hiệu quả trên địa bàn tỉnh Đồng Tháp”.</w:t>
      </w:r>
      <w:r w:rsidRPr="008A5D8D">
        <w:rPr>
          <w:rFonts w:asciiTheme="majorHAnsi" w:hAnsiTheme="majorHAnsi" w:cstheme="majorHAnsi"/>
          <w:iCs/>
          <w:sz w:val="28"/>
          <w:szCs w:val="28"/>
          <w:lang w:val="vi-VN"/>
        </w:rPr>
        <w:t xml:space="preserve"> </w:t>
      </w:r>
    </w:p>
    <w:p w14:paraId="411CE842" w14:textId="77777777" w:rsidR="008A5D8D" w:rsidRPr="008A5D8D" w:rsidRDefault="008A5D8D" w:rsidP="00DB54FD">
      <w:pPr>
        <w:spacing w:before="120" w:line="240" w:lineRule="auto"/>
        <w:ind w:firstLine="720"/>
        <w:rPr>
          <w:rFonts w:asciiTheme="majorHAnsi" w:hAnsiTheme="majorHAnsi" w:cstheme="majorHAnsi"/>
          <w:iCs/>
          <w:sz w:val="28"/>
          <w:szCs w:val="28"/>
          <w:lang w:val="vi-VN"/>
        </w:rPr>
      </w:pPr>
      <w:r w:rsidRPr="008A5D8D">
        <w:rPr>
          <w:rFonts w:asciiTheme="majorHAnsi" w:eastAsia="Arial" w:hAnsiTheme="majorHAnsi" w:cstheme="majorHAnsi"/>
          <w:spacing w:val="-4"/>
          <w:sz w:val="28"/>
          <w:szCs w:val="28"/>
          <w:lang w:val="vi-VN"/>
        </w:rPr>
        <w:t>Địa điểm: Sở Khoa học và Công nghệ.</w:t>
      </w:r>
    </w:p>
    <w:p w14:paraId="07878C5A" w14:textId="77777777" w:rsidR="00F5537A" w:rsidRPr="007A275C" w:rsidRDefault="00E117C2" w:rsidP="00DB54FD">
      <w:pPr>
        <w:spacing w:before="120" w:line="240" w:lineRule="auto"/>
        <w:ind w:firstLine="720"/>
        <w:rPr>
          <w:rFonts w:ascii="Times New Roman" w:eastAsia="Times New Roman" w:hAnsi="Times New Roman" w:cs="Times New Roman"/>
          <w:b/>
          <w:sz w:val="28"/>
          <w:szCs w:val="28"/>
          <w:lang w:val="vi-VN"/>
        </w:rPr>
      </w:pPr>
      <w:r w:rsidRPr="007A275C">
        <w:rPr>
          <w:rFonts w:ascii="Times New Roman" w:eastAsia="Times New Roman" w:hAnsi="Times New Roman" w:cs="Times New Roman"/>
          <w:b/>
          <w:sz w:val="28"/>
          <w:szCs w:val="28"/>
          <w:lang w:val="vi-VN"/>
        </w:rPr>
        <w:t>3. Thành phần Đoàn khảo sát</w:t>
      </w:r>
    </w:p>
    <w:p w14:paraId="562A1ADD" w14:textId="3E4A6F20" w:rsidR="000455D6" w:rsidRPr="0056544F" w:rsidRDefault="000455D6" w:rsidP="00DB54FD">
      <w:pPr>
        <w:spacing w:before="120" w:line="240" w:lineRule="auto"/>
        <w:ind w:firstLine="720"/>
        <w:rPr>
          <w:rFonts w:ascii="Times New Roman" w:eastAsia="Times New Roman" w:hAnsi="Times New Roman" w:cs="Times New Roman"/>
          <w:sz w:val="28"/>
          <w:szCs w:val="28"/>
          <w:lang w:val="vi-VN"/>
        </w:rPr>
      </w:pPr>
      <w:r>
        <w:rPr>
          <w:rFonts w:ascii="Times New Roman" w:eastAsia="Times New Roman" w:hAnsi="Times New Roman" w:cs="Times New Roman"/>
          <w:sz w:val="28"/>
          <w:szCs w:val="28"/>
        </w:rPr>
        <w:t>-</w:t>
      </w:r>
      <w:r w:rsidRPr="0056544F">
        <w:rPr>
          <w:rFonts w:ascii="Times New Roman" w:eastAsia="Times New Roman" w:hAnsi="Times New Roman" w:cs="Times New Roman"/>
          <w:sz w:val="28"/>
          <w:szCs w:val="28"/>
          <w:lang w:val="vi-VN"/>
        </w:rPr>
        <w:t xml:space="preserve"> Lãnh đạo Ban Kinh tế - Ngân sách </w:t>
      </w:r>
      <w:r>
        <w:rPr>
          <w:rFonts w:ascii="Times New Roman" w:eastAsia="Times New Roman" w:hAnsi="Times New Roman" w:cs="Times New Roman"/>
          <w:sz w:val="28"/>
          <w:szCs w:val="28"/>
        </w:rPr>
        <w:t xml:space="preserve">HĐND </w:t>
      </w:r>
      <w:r w:rsidRPr="0056544F">
        <w:rPr>
          <w:rFonts w:ascii="Times New Roman" w:eastAsia="Times New Roman" w:hAnsi="Times New Roman" w:cs="Times New Roman"/>
          <w:sz w:val="28"/>
          <w:szCs w:val="28"/>
          <w:lang w:val="vi-VN"/>
        </w:rPr>
        <w:t>Tỉnh;</w:t>
      </w:r>
    </w:p>
    <w:p w14:paraId="2855870C" w14:textId="31777E0E" w:rsidR="000455D6" w:rsidRPr="000455D6" w:rsidRDefault="000455D6" w:rsidP="00DB54FD">
      <w:pPr>
        <w:spacing w:before="120" w:line="240" w:lineRule="auto"/>
        <w:ind w:firstLine="720"/>
        <w:rPr>
          <w:rFonts w:ascii="Times New Roman" w:eastAsia="Times New Roman" w:hAnsi="Times New Roman" w:cs="Times New Roman"/>
          <w:spacing w:val="-4"/>
          <w:sz w:val="28"/>
          <w:szCs w:val="28"/>
          <w:lang w:val="vi-VN"/>
        </w:rPr>
      </w:pPr>
      <w:r w:rsidRPr="000455D6">
        <w:rPr>
          <w:rFonts w:ascii="Times New Roman" w:eastAsia="Times New Roman" w:hAnsi="Times New Roman" w:cs="Times New Roman"/>
          <w:spacing w:val="-4"/>
          <w:sz w:val="28"/>
          <w:szCs w:val="28"/>
        </w:rPr>
        <w:t>-</w:t>
      </w:r>
      <w:r w:rsidRPr="000455D6">
        <w:rPr>
          <w:rFonts w:ascii="Times New Roman" w:eastAsia="Times New Roman" w:hAnsi="Times New Roman" w:cs="Times New Roman"/>
          <w:spacing w:val="-4"/>
          <w:sz w:val="28"/>
          <w:szCs w:val="28"/>
          <w:lang w:val="vi-VN"/>
        </w:rPr>
        <w:t xml:space="preserve"> </w:t>
      </w:r>
      <w:r w:rsidRPr="000455D6">
        <w:rPr>
          <w:rFonts w:ascii="Times New Roman" w:eastAsia="Times New Roman" w:hAnsi="Times New Roman" w:cs="Times New Roman"/>
          <w:spacing w:val="-4"/>
          <w:sz w:val="28"/>
          <w:szCs w:val="28"/>
        </w:rPr>
        <w:t xml:space="preserve">Mời đại diện </w:t>
      </w:r>
      <w:r w:rsidRPr="000455D6">
        <w:rPr>
          <w:rFonts w:ascii="Times New Roman" w:eastAsia="Times New Roman" w:hAnsi="Times New Roman" w:cs="Times New Roman"/>
          <w:spacing w:val="-4"/>
          <w:sz w:val="28"/>
          <w:szCs w:val="28"/>
          <w:lang w:val="vi-VN"/>
        </w:rPr>
        <w:t xml:space="preserve">Lãnh đạo Ban </w:t>
      </w:r>
      <w:r w:rsidRPr="000455D6">
        <w:rPr>
          <w:rFonts w:ascii="Times New Roman" w:eastAsia="Times New Roman" w:hAnsi="Times New Roman" w:cs="Times New Roman"/>
          <w:spacing w:val="-4"/>
          <w:sz w:val="28"/>
          <w:szCs w:val="28"/>
        </w:rPr>
        <w:t xml:space="preserve">Pháp chế, Ban Văn hóa </w:t>
      </w:r>
      <w:r>
        <w:rPr>
          <w:rFonts w:ascii="Times New Roman" w:eastAsia="Times New Roman" w:hAnsi="Times New Roman" w:cs="Times New Roman"/>
          <w:spacing w:val="-4"/>
          <w:sz w:val="28"/>
          <w:szCs w:val="28"/>
        </w:rPr>
        <w:t>-</w:t>
      </w:r>
      <w:r w:rsidRPr="000455D6">
        <w:rPr>
          <w:rFonts w:ascii="Times New Roman" w:eastAsia="Times New Roman" w:hAnsi="Times New Roman" w:cs="Times New Roman"/>
          <w:spacing w:val="-4"/>
          <w:sz w:val="28"/>
          <w:szCs w:val="28"/>
        </w:rPr>
        <w:t xml:space="preserve"> Xã hội HĐND </w:t>
      </w:r>
      <w:r w:rsidRPr="000455D6">
        <w:rPr>
          <w:rFonts w:ascii="Times New Roman" w:eastAsia="Times New Roman" w:hAnsi="Times New Roman" w:cs="Times New Roman"/>
          <w:spacing w:val="-4"/>
          <w:sz w:val="28"/>
          <w:szCs w:val="28"/>
          <w:lang w:val="vi-VN"/>
        </w:rPr>
        <w:t>Tỉnh;</w:t>
      </w:r>
    </w:p>
    <w:p w14:paraId="742AAD60" w14:textId="502BB268" w:rsidR="000455D6" w:rsidRDefault="000455D6" w:rsidP="00DB54FD">
      <w:pPr>
        <w:spacing w:before="120"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6544F">
        <w:rPr>
          <w:rFonts w:ascii="Times New Roman" w:eastAsia="Times New Roman" w:hAnsi="Times New Roman" w:cs="Times New Roman"/>
          <w:sz w:val="28"/>
          <w:szCs w:val="28"/>
          <w:lang w:val="vi-VN"/>
        </w:rPr>
        <w:t xml:space="preserve"> </w:t>
      </w:r>
      <w:r>
        <w:rPr>
          <w:rFonts w:ascii="Times New Roman" w:eastAsia="Times New Roman" w:hAnsi="Times New Roman" w:cs="Times New Roman"/>
          <w:sz w:val="28"/>
          <w:szCs w:val="28"/>
        </w:rPr>
        <w:t xml:space="preserve">Đại diện </w:t>
      </w:r>
      <w:r w:rsidRPr="0056544F">
        <w:rPr>
          <w:rFonts w:ascii="Times New Roman" w:eastAsia="Times New Roman" w:hAnsi="Times New Roman" w:cs="Times New Roman"/>
          <w:sz w:val="28"/>
          <w:szCs w:val="28"/>
          <w:lang w:val="vi-VN"/>
        </w:rPr>
        <w:t>Lãnh đạo Văn phòng Đoàn ĐBQH và HĐND Tỉnh;</w:t>
      </w:r>
    </w:p>
    <w:p w14:paraId="76200E7E" w14:textId="37681906" w:rsidR="000B73AE" w:rsidRPr="000455D6" w:rsidRDefault="000455D6" w:rsidP="00DB54FD">
      <w:pPr>
        <w:spacing w:before="120" w:line="240" w:lineRule="auto"/>
        <w:ind w:firstLine="720"/>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56544F">
        <w:rPr>
          <w:rFonts w:ascii="Times New Roman" w:eastAsia="Times New Roman" w:hAnsi="Times New Roman" w:cs="Times New Roman"/>
          <w:sz w:val="28"/>
          <w:szCs w:val="28"/>
          <w:lang w:val="vi-VN"/>
        </w:rPr>
        <w:t xml:space="preserve"> Chuyên viên Văn phòng Đoàn ĐBQH và HĐND Tỉnh.</w:t>
      </w:r>
      <w:r>
        <w:rPr>
          <w:rFonts w:ascii="Times New Roman" w:eastAsia="Times New Roman" w:hAnsi="Times New Roman" w:cs="Times New Roman"/>
          <w:sz w:val="28"/>
          <w:szCs w:val="28"/>
        </w:rPr>
        <w:t xml:space="preserve"> </w:t>
      </w:r>
    </w:p>
    <w:p w14:paraId="0CC78652" w14:textId="77777777" w:rsidR="00DF4559" w:rsidRPr="007A275C" w:rsidRDefault="005142E0" w:rsidP="00DB54FD">
      <w:pPr>
        <w:spacing w:before="120" w:line="240" w:lineRule="auto"/>
        <w:ind w:firstLine="720"/>
        <w:rPr>
          <w:rFonts w:ascii="Times New Roman" w:eastAsia="Times New Roman" w:hAnsi="Times New Roman" w:cs="Times New Roman"/>
          <w:sz w:val="28"/>
          <w:szCs w:val="28"/>
          <w:lang w:val="vi-VN"/>
        </w:rPr>
      </w:pPr>
      <w:r w:rsidRPr="007A275C">
        <w:rPr>
          <w:rFonts w:ascii="Times New Roman" w:eastAsia="Times New Roman" w:hAnsi="Times New Roman" w:cs="Times New Roman"/>
          <w:b/>
          <w:bCs/>
          <w:sz w:val="28"/>
          <w:szCs w:val="28"/>
          <w:lang w:val="vi-VN"/>
        </w:rPr>
        <w:t>4. Phối hợp thực hiện:</w:t>
      </w:r>
    </w:p>
    <w:p w14:paraId="3E807638" w14:textId="22A680CE" w:rsidR="000455D6" w:rsidRPr="0041468B" w:rsidRDefault="000455D6" w:rsidP="00DB54FD">
      <w:pPr>
        <w:spacing w:before="120" w:line="240" w:lineRule="auto"/>
        <w:ind w:firstLine="720"/>
        <w:rPr>
          <w:rFonts w:asciiTheme="majorHAnsi" w:hAnsiTheme="majorHAnsi" w:cstheme="majorHAnsi"/>
          <w:b/>
          <w:bCs/>
          <w:i/>
          <w:iCs/>
          <w:spacing w:val="2"/>
          <w:sz w:val="28"/>
          <w:szCs w:val="28"/>
        </w:rPr>
      </w:pPr>
      <w:r w:rsidRPr="000455D6">
        <w:rPr>
          <w:rFonts w:asciiTheme="majorHAnsi" w:eastAsia="Arial" w:hAnsiTheme="majorHAnsi" w:cstheme="majorHAnsi"/>
          <w:sz w:val="28"/>
          <w:szCs w:val="28"/>
          <w:lang w:val="vi-VN"/>
        </w:rPr>
        <w:t xml:space="preserve">Đề nghị các đơn vị được khảo sát </w:t>
      </w:r>
      <w:r w:rsidR="0041468B">
        <w:rPr>
          <w:rFonts w:asciiTheme="majorHAnsi" w:eastAsia="Arial" w:hAnsiTheme="majorHAnsi" w:cstheme="majorHAnsi"/>
          <w:sz w:val="28"/>
          <w:szCs w:val="28"/>
        </w:rPr>
        <w:t xml:space="preserve">quan tâm </w:t>
      </w:r>
      <w:r w:rsidRPr="000455D6">
        <w:rPr>
          <w:rFonts w:asciiTheme="majorHAnsi" w:eastAsia="Arial" w:hAnsiTheme="majorHAnsi" w:cstheme="majorHAnsi"/>
          <w:sz w:val="28"/>
          <w:szCs w:val="28"/>
          <w:lang w:val="vi-VN"/>
        </w:rPr>
        <w:t>xây dựng báo cáo theo nội du</w:t>
      </w:r>
      <w:r w:rsidRPr="000455D6">
        <w:rPr>
          <w:rFonts w:asciiTheme="majorHAnsi" w:eastAsia="Arial" w:hAnsiTheme="majorHAnsi" w:cstheme="majorHAnsi"/>
          <w:bCs/>
          <w:sz w:val="28"/>
          <w:szCs w:val="28"/>
          <w:lang w:val="vi-VN"/>
        </w:rPr>
        <w:t>ng trên</w:t>
      </w:r>
      <w:r w:rsidRPr="000455D6">
        <w:rPr>
          <w:rFonts w:asciiTheme="majorHAnsi" w:eastAsia="Arial" w:hAnsiTheme="majorHAnsi" w:cstheme="majorHAnsi"/>
          <w:sz w:val="28"/>
          <w:szCs w:val="28"/>
          <w:lang w:val="vi-VN"/>
        </w:rPr>
        <w:t xml:space="preserve"> gửi về </w:t>
      </w:r>
      <w:r w:rsidR="0041468B">
        <w:rPr>
          <w:rFonts w:asciiTheme="majorHAnsi" w:eastAsia="Arial" w:hAnsiTheme="majorHAnsi" w:cstheme="majorHAnsi"/>
          <w:sz w:val="28"/>
          <w:szCs w:val="28"/>
        </w:rPr>
        <w:t xml:space="preserve">Ban Kinh tế - Ngân sách </w:t>
      </w:r>
      <w:r w:rsidRPr="000455D6">
        <w:rPr>
          <w:rFonts w:asciiTheme="majorHAnsi" w:hAnsiTheme="majorHAnsi" w:cstheme="majorHAnsi"/>
          <w:spacing w:val="2"/>
          <w:sz w:val="28"/>
          <w:szCs w:val="28"/>
          <w:lang w:val="vi-VN"/>
        </w:rPr>
        <w:t xml:space="preserve">HĐND Tỉnh </w:t>
      </w:r>
      <w:r w:rsidRPr="000455D6">
        <w:rPr>
          <w:rFonts w:asciiTheme="majorHAnsi" w:eastAsia="Arial" w:hAnsiTheme="majorHAnsi" w:cstheme="majorHAnsi"/>
          <w:sz w:val="28"/>
          <w:szCs w:val="28"/>
          <w:lang w:val="vi-VN"/>
        </w:rPr>
        <w:t xml:space="preserve">chậm nhất là </w:t>
      </w:r>
      <w:r w:rsidRPr="000455D6">
        <w:rPr>
          <w:rFonts w:asciiTheme="majorHAnsi" w:eastAsia="Arial" w:hAnsiTheme="majorHAnsi" w:cstheme="majorHAnsi"/>
          <w:b/>
          <w:bCs/>
          <w:i/>
          <w:iCs/>
          <w:sz w:val="28"/>
          <w:szCs w:val="28"/>
          <w:lang w:val="vi-VN"/>
        </w:rPr>
        <w:t>ngày 08 tháng 8 năm 2023</w:t>
      </w:r>
      <w:r w:rsidRPr="000455D6">
        <w:rPr>
          <w:rFonts w:asciiTheme="majorHAnsi" w:eastAsia="Arial" w:hAnsiTheme="majorHAnsi" w:cstheme="majorHAnsi"/>
          <w:i/>
          <w:iCs/>
          <w:sz w:val="28"/>
          <w:szCs w:val="28"/>
          <w:lang w:val="vi-VN"/>
        </w:rPr>
        <w:t xml:space="preserve"> (Địa chỉ</w:t>
      </w:r>
      <w:r w:rsidR="00C535C2">
        <w:rPr>
          <w:rFonts w:asciiTheme="majorHAnsi" w:eastAsia="Arial" w:hAnsiTheme="majorHAnsi" w:cstheme="majorHAnsi"/>
          <w:i/>
          <w:iCs/>
          <w:sz w:val="28"/>
          <w:szCs w:val="28"/>
          <w:lang w:val="vi-VN"/>
        </w:rPr>
        <w:t>: </w:t>
      </w:r>
      <w:r w:rsidR="00C535C2">
        <w:rPr>
          <w:rFonts w:asciiTheme="majorHAnsi" w:eastAsia="Arial" w:hAnsiTheme="majorHAnsi" w:cstheme="majorHAnsi"/>
          <w:i/>
          <w:iCs/>
          <w:sz w:val="28"/>
          <w:szCs w:val="28"/>
        </w:rPr>
        <w:t>S</w:t>
      </w:r>
      <w:r w:rsidRPr="000455D6">
        <w:rPr>
          <w:rFonts w:asciiTheme="majorHAnsi" w:eastAsia="Arial" w:hAnsiTheme="majorHAnsi" w:cstheme="majorHAnsi"/>
          <w:i/>
          <w:iCs/>
          <w:sz w:val="28"/>
          <w:szCs w:val="28"/>
          <w:lang w:val="vi-VN"/>
        </w:rPr>
        <w:t>ố 06, Đặng Văn Bình, phường 1, thành phố Cao Lãnh, tỉnh Đồng Tháp)</w:t>
      </w:r>
      <w:r w:rsidRPr="000455D6">
        <w:rPr>
          <w:rFonts w:asciiTheme="majorHAnsi" w:eastAsia="Arial" w:hAnsiTheme="majorHAnsi" w:cstheme="majorHAnsi"/>
          <w:sz w:val="28"/>
          <w:szCs w:val="28"/>
          <w:lang w:val="vi-VN"/>
        </w:rPr>
        <w:t xml:space="preserve"> và gửi file word qua địa chỉ email:</w:t>
      </w:r>
      <w:r w:rsidR="0041468B">
        <w:rPr>
          <w:rFonts w:asciiTheme="majorHAnsi" w:eastAsia="Arial" w:hAnsiTheme="majorHAnsi" w:cstheme="majorHAnsi"/>
          <w:sz w:val="28"/>
          <w:szCs w:val="28"/>
        </w:rPr>
        <w:t xml:space="preserve"> </w:t>
      </w:r>
      <w:hyperlink r:id="rId9" w:history="1">
        <w:r w:rsidR="00004D6A" w:rsidRPr="00004D6A">
          <w:rPr>
            <w:rStyle w:val="Hyperlink"/>
            <w:rFonts w:asciiTheme="majorHAnsi" w:eastAsia="Arial" w:hAnsiTheme="majorHAnsi" w:cstheme="majorHAnsi"/>
            <w:color w:val="auto"/>
            <w:sz w:val="28"/>
            <w:szCs w:val="28"/>
            <w:u w:val="none"/>
          </w:rPr>
          <w:t>nhutlinh1009@gmail.com</w:t>
        </w:r>
      </w:hyperlink>
      <w:r w:rsidR="00004D6A">
        <w:rPr>
          <w:rFonts w:asciiTheme="majorHAnsi" w:eastAsia="Arial" w:hAnsiTheme="majorHAnsi" w:cstheme="majorHAnsi"/>
          <w:sz w:val="28"/>
          <w:szCs w:val="28"/>
        </w:rPr>
        <w:t xml:space="preserve"> hoặc lethikimyen30@gmail.com</w:t>
      </w:r>
      <w:r w:rsidR="0041468B">
        <w:rPr>
          <w:rFonts w:asciiTheme="majorHAnsi" w:eastAsia="Arial" w:hAnsiTheme="majorHAnsi" w:cstheme="majorHAnsi"/>
          <w:sz w:val="28"/>
          <w:szCs w:val="28"/>
        </w:rPr>
        <w:t>.</w:t>
      </w:r>
    </w:p>
    <w:p w14:paraId="19133120" w14:textId="223349F8" w:rsidR="00904F71" w:rsidRPr="007A275C" w:rsidRDefault="009069D0" w:rsidP="00DB54FD">
      <w:pPr>
        <w:spacing w:before="120" w:line="240" w:lineRule="auto"/>
        <w:ind w:firstLine="720"/>
        <w:rPr>
          <w:rFonts w:ascii="Times New Roman" w:eastAsia="Times New Roman" w:hAnsi="Times New Roman" w:cs="Times New Roman"/>
          <w:sz w:val="28"/>
          <w:szCs w:val="28"/>
          <w:lang w:val="vi-VN"/>
        </w:rPr>
      </w:pPr>
      <w:r w:rsidRPr="007A275C">
        <w:rPr>
          <w:rFonts w:ascii="Times New Roman" w:eastAsia="Times New Roman" w:hAnsi="Times New Roman" w:cs="Times New Roman"/>
          <w:sz w:val="28"/>
          <w:szCs w:val="28"/>
          <w:lang w:val="vi-VN"/>
        </w:rPr>
        <w:t xml:space="preserve">Giao </w:t>
      </w:r>
      <w:r w:rsidR="00904F71" w:rsidRPr="007A275C">
        <w:rPr>
          <w:rFonts w:ascii="Times New Roman" w:eastAsia="Times New Roman" w:hAnsi="Times New Roman" w:cs="Times New Roman"/>
          <w:sz w:val="28"/>
          <w:szCs w:val="28"/>
          <w:lang w:val="vi-VN"/>
        </w:rPr>
        <w:t xml:space="preserve">Văn phòng Đoàn ĐBQH và HĐND Tỉnh liên hệ với các cơ quan, đơn vị, địa phương được khảo sát để kịp thời trao đổi, nắm bắt </w:t>
      </w:r>
      <w:r w:rsidR="0041468B">
        <w:rPr>
          <w:rFonts w:ascii="Times New Roman" w:eastAsia="Times New Roman" w:hAnsi="Times New Roman" w:cs="Times New Roman"/>
          <w:sz w:val="28"/>
          <w:szCs w:val="28"/>
          <w:lang w:val="vi-VN"/>
        </w:rPr>
        <w:t xml:space="preserve">thông tin </w:t>
      </w:r>
      <w:r w:rsidR="0041468B">
        <w:rPr>
          <w:rFonts w:ascii="Times New Roman" w:eastAsia="Times New Roman" w:hAnsi="Times New Roman" w:cs="Times New Roman"/>
          <w:sz w:val="28"/>
          <w:szCs w:val="28"/>
        </w:rPr>
        <w:t>và</w:t>
      </w:r>
      <w:r w:rsidR="00904F71" w:rsidRPr="007A275C">
        <w:rPr>
          <w:rFonts w:ascii="Times New Roman" w:eastAsia="Times New Roman" w:hAnsi="Times New Roman" w:cs="Times New Roman"/>
          <w:sz w:val="28"/>
          <w:szCs w:val="28"/>
          <w:lang w:val="vi-VN"/>
        </w:rPr>
        <w:t xml:space="preserve"> tập hợp các báo cáo, tài liệu có liên quan kịp thời gửi thành viên Đoàn công tác nghiên cứu.</w:t>
      </w:r>
    </w:p>
    <w:p w14:paraId="1050607C" w14:textId="5CA9FC8E" w:rsidR="00C3150B" w:rsidRPr="007A275C" w:rsidRDefault="006B705D" w:rsidP="00DB54FD">
      <w:pPr>
        <w:spacing w:before="120" w:line="240" w:lineRule="auto"/>
        <w:ind w:firstLine="720"/>
        <w:rPr>
          <w:rFonts w:ascii="Times New Roman" w:eastAsia="Arial" w:hAnsi="Times New Roman" w:cs="Times New Roman"/>
          <w:sz w:val="28"/>
          <w:szCs w:val="28"/>
          <w:lang w:val="vi-VN"/>
        </w:rPr>
      </w:pPr>
      <w:r w:rsidRPr="007A275C">
        <w:rPr>
          <w:rFonts w:ascii="Times New Roman" w:eastAsia="Arial" w:hAnsi="Times New Roman" w:cs="Times New Roman"/>
          <w:sz w:val="28"/>
          <w:szCs w:val="28"/>
          <w:lang w:val="vi-VN"/>
        </w:rPr>
        <w:t>Trong quá trình thực hiện nếu cần thông tin, xin liên hệ Văn phòng Đoàn ĐBQH và HĐND Tỉ</w:t>
      </w:r>
      <w:r w:rsidR="00C31FA9">
        <w:rPr>
          <w:rFonts w:ascii="Times New Roman" w:eastAsia="Arial" w:hAnsi="Times New Roman" w:cs="Times New Roman"/>
          <w:sz w:val="28"/>
          <w:szCs w:val="28"/>
          <w:lang w:val="vi-VN"/>
        </w:rPr>
        <w:t xml:space="preserve">nh </w:t>
      </w:r>
      <w:r w:rsidR="00C31FA9" w:rsidRPr="00004D6A">
        <w:rPr>
          <w:rFonts w:ascii="Times New Roman" w:eastAsia="Arial" w:hAnsi="Times New Roman" w:cs="Times New Roman"/>
          <w:sz w:val="28"/>
          <w:szCs w:val="28"/>
          <w:lang w:val="vi-VN"/>
        </w:rPr>
        <w:t>(</w:t>
      </w:r>
      <w:r w:rsidR="00C31FA9" w:rsidRPr="00004D6A">
        <w:rPr>
          <w:rFonts w:ascii="Times New Roman" w:eastAsia="Arial" w:hAnsi="Times New Roman" w:cs="Times New Roman"/>
          <w:sz w:val="28"/>
          <w:szCs w:val="28"/>
        </w:rPr>
        <w:t>ông Trần Nhựt Linh</w:t>
      </w:r>
      <w:r w:rsidRPr="00004D6A">
        <w:rPr>
          <w:rFonts w:ascii="Times New Roman" w:eastAsia="Arial" w:hAnsi="Times New Roman" w:cs="Times New Roman"/>
          <w:sz w:val="28"/>
          <w:szCs w:val="28"/>
          <w:lang w:val="vi-VN"/>
        </w:rPr>
        <w:t>, số điện thoạ</w:t>
      </w:r>
      <w:r w:rsidR="00C31FA9" w:rsidRPr="00004D6A">
        <w:rPr>
          <w:rFonts w:ascii="Times New Roman" w:eastAsia="Arial" w:hAnsi="Times New Roman" w:cs="Times New Roman"/>
          <w:sz w:val="28"/>
          <w:szCs w:val="28"/>
          <w:lang w:val="vi-VN"/>
        </w:rPr>
        <w:t xml:space="preserve">i </w:t>
      </w:r>
      <w:r w:rsidR="00C31FA9" w:rsidRPr="00004D6A">
        <w:rPr>
          <w:rFonts w:ascii="Times New Roman" w:eastAsia="Arial" w:hAnsi="Times New Roman" w:cs="Times New Roman"/>
          <w:sz w:val="28"/>
          <w:szCs w:val="28"/>
        </w:rPr>
        <w:t>0987.117.748</w:t>
      </w:r>
      <w:r w:rsidR="00C31FA9" w:rsidRPr="00004D6A">
        <w:rPr>
          <w:rFonts w:ascii="Times New Roman" w:eastAsia="Arial" w:hAnsi="Times New Roman" w:cs="Times New Roman"/>
          <w:sz w:val="28"/>
          <w:szCs w:val="28"/>
          <w:lang w:val="vi-VN"/>
        </w:rPr>
        <w:t>)</w:t>
      </w:r>
      <w:r w:rsidR="00C31FA9">
        <w:rPr>
          <w:rFonts w:ascii="Times New Roman" w:eastAsia="Arial" w:hAnsi="Times New Roman" w:cs="Times New Roman"/>
          <w:sz w:val="28"/>
          <w:szCs w:val="28"/>
        </w:rPr>
        <w:t xml:space="preserve"> </w:t>
      </w:r>
      <w:r w:rsidRPr="007A275C">
        <w:rPr>
          <w:rFonts w:ascii="Times New Roman" w:eastAsia="Arial" w:hAnsi="Times New Roman" w:cs="Times New Roman"/>
          <w:sz w:val="28"/>
          <w:szCs w:val="28"/>
          <w:lang w:val="vi-VN"/>
        </w:rPr>
        <w:t>để được cung cấp thông tin</w:t>
      </w:r>
      <w:r w:rsidR="00F73E6C" w:rsidRPr="007A275C">
        <w:rPr>
          <w:rFonts w:ascii="Times New Roman" w:eastAsia="Arial" w:hAnsi="Times New Roman" w:cs="Times New Roman"/>
          <w:sz w:val="28"/>
          <w:szCs w:val="28"/>
          <w:lang w:val="vi-VN"/>
        </w:rPr>
        <w:t>.</w:t>
      </w:r>
    </w:p>
    <w:p w14:paraId="50F4E7AD" w14:textId="504D5D71" w:rsidR="004274A9" w:rsidRPr="007A275C" w:rsidRDefault="00274D61" w:rsidP="00DB54FD">
      <w:pPr>
        <w:spacing w:before="120" w:after="240" w:line="240" w:lineRule="auto"/>
        <w:ind w:firstLine="720"/>
        <w:rPr>
          <w:rFonts w:ascii="Times New Roman" w:eastAsia="Arial" w:hAnsi="Times New Roman" w:cs="Times New Roman"/>
          <w:sz w:val="28"/>
          <w:szCs w:val="28"/>
        </w:rPr>
      </w:pPr>
      <w:r w:rsidRPr="007A275C">
        <w:rPr>
          <w:rFonts w:ascii="Times New Roman" w:eastAsia="Arial" w:hAnsi="Times New Roman" w:cs="Times New Roman"/>
          <w:sz w:val="28"/>
          <w:szCs w:val="28"/>
        </w:rPr>
        <w:t>Trân trọ</w:t>
      </w:r>
      <w:r w:rsidR="00292BE8" w:rsidRPr="007A275C">
        <w:rPr>
          <w:rFonts w:ascii="Times New Roman" w:eastAsia="Arial" w:hAnsi="Times New Roman" w:cs="Times New Roman"/>
          <w:sz w:val="28"/>
          <w:szCs w:val="28"/>
        </w:rPr>
        <w:t>ng./.</w:t>
      </w:r>
    </w:p>
    <w:tbl>
      <w:tblPr>
        <w:tblW w:w="0" w:type="auto"/>
        <w:tblInd w:w="108" w:type="dxa"/>
        <w:tblLayout w:type="fixed"/>
        <w:tblLook w:val="0000" w:firstRow="0" w:lastRow="0" w:firstColumn="0" w:lastColumn="0" w:noHBand="0" w:noVBand="0"/>
      </w:tblPr>
      <w:tblGrid>
        <w:gridCol w:w="4253"/>
        <w:gridCol w:w="4819"/>
      </w:tblGrid>
      <w:tr w:rsidR="007A275C" w:rsidRPr="007A275C" w14:paraId="4409CC82" w14:textId="77777777" w:rsidTr="00C31FA9">
        <w:trPr>
          <w:trHeight w:val="2713"/>
        </w:trPr>
        <w:tc>
          <w:tcPr>
            <w:tcW w:w="4253" w:type="dxa"/>
            <w:shd w:val="clear" w:color="auto" w:fill="auto"/>
          </w:tcPr>
          <w:p w14:paraId="6146018C" w14:textId="5F655EE2" w:rsidR="00CB6EBD" w:rsidRPr="002D6BD0" w:rsidRDefault="00CB6EBD" w:rsidP="00B65621">
            <w:pPr>
              <w:spacing w:line="100" w:lineRule="atLeast"/>
              <w:ind w:firstLine="0"/>
              <w:jc w:val="left"/>
              <w:rPr>
                <w:rFonts w:ascii="Times New Roman" w:eastAsia="Arial" w:hAnsi="Times New Roman" w:cs="Times New Roman"/>
                <w:sz w:val="24"/>
                <w:szCs w:val="24"/>
                <w:lang w:val="vi-VN"/>
              </w:rPr>
            </w:pPr>
            <w:r w:rsidRPr="002D6BD0">
              <w:rPr>
                <w:rFonts w:ascii="Times New Roman" w:eastAsia="Arial" w:hAnsi="Times New Roman" w:cs="Times New Roman"/>
                <w:b/>
                <w:i/>
                <w:sz w:val="24"/>
                <w:szCs w:val="24"/>
                <w:lang w:val="vi-VN"/>
              </w:rPr>
              <w:t>Nơi nhận:</w:t>
            </w:r>
          </w:p>
          <w:p w14:paraId="55B63F56" w14:textId="77777777" w:rsidR="00F73E6C" w:rsidRPr="002D6BD0" w:rsidRDefault="00F73E6C" w:rsidP="00B65621">
            <w:pPr>
              <w:spacing w:line="240" w:lineRule="auto"/>
              <w:ind w:firstLine="0"/>
              <w:jc w:val="left"/>
              <w:rPr>
                <w:rFonts w:ascii="Times New Roman" w:hAnsi="Times New Roman" w:cs="Times New Roman"/>
              </w:rPr>
            </w:pPr>
            <w:r w:rsidRPr="002D6BD0">
              <w:rPr>
                <w:rFonts w:ascii="Times New Roman" w:hAnsi="Times New Roman" w:cs="Times New Roman"/>
              </w:rPr>
              <w:t xml:space="preserve">- </w:t>
            </w:r>
            <w:r w:rsidR="00445840" w:rsidRPr="002D6BD0">
              <w:rPr>
                <w:rFonts w:ascii="Times New Roman" w:hAnsi="Times New Roman" w:cs="Times New Roman"/>
              </w:rPr>
              <w:t>Như trên;</w:t>
            </w:r>
          </w:p>
          <w:p w14:paraId="4BA89A29" w14:textId="68428BCF" w:rsidR="003D7A47" w:rsidRPr="002D6BD0" w:rsidRDefault="003D7A47" w:rsidP="00B65621">
            <w:pPr>
              <w:spacing w:line="240" w:lineRule="auto"/>
              <w:ind w:firstLine="0"/>
              <w:jc w:val="left"/>
              <w:rPr>
                <w:rFonts w:ascii="Times New Roman" w:hAnsi="Times New Roman" w:cs="Times New Roman"/>
              </w:rPr>
            </w:pPr>
            <w:r w:rsidRPr="002D6BD0">
              <w:rPr>
                <w:rFonts w:ascii="Times New Roman" w:hAnsi="Times New Roman" w:cs="Times New Roman"/>
              </w:rPr>
              <w:t>- Thường trực HĐND Tỉnh</w:t>
            </w:r>
            <w:r w:rsidR="00C31FA9" w:rsidRPr="002D6BD0">
              <w:rPr>
                <w:rFonts w:ascii="Times New Roman" w:hAnsi="Times New Roman" w:cs="Times New Roman"/>
              </w:rPr>
              <w:t xml:space="preserve"> (b/c)</w:t>
            </w:r>
            <w:r w:rsidRPr="002D6BD0">
              <w:rPr>
                <w:rFonts w:ascii="Times New Roman" w:hAnsi="Times New Roman" w:cs="Times New Roman"/>
              </w:rPr>
              <w:t>;</w:t>
            </w:r>
          </w:p>
          <w:p w14:paraId="1E2F0185" w14:textId="77777777" w:rsidR="002A450B" w:rsidRPr="002D6BD0" w:rsidRDefault="002A450B" w:rsidP="00B65621">
            <w:pPr>
              <w:spacing w:line="240" w:lineRule="auto"/>
              <w:ind w:firstLine="0"/>
              <w:jc w:val="left"/>
              <w:rPr>
                <w:rFonts w:ascii="Times New Roman" w:hAnsi="Times New Roman" w:cs="Times New Roman"/>
              </w:rPr>
            </w:pPr>
            <w:r w:rsidRPr="002D6BD0">
              <w:rPr>
                <w:rFonts w:ascii="Times New Roman" w:hAnsi="Times New Roman" w:cs="Times New Roman"/>
              </w:rPr>
              <w:t xml:space="preserve">- </w:t>
            </w:r>
            <w:r w:rsidR="00445840" w:rsidRPr="002D6BD0">
              <w:rPr>
                <w:rFonts w:ascii="Times New Roman" w:hAnsi="Times New Roman" w:cs="Times New Roman"/>
              </w:rPr>
              <w:t>Các Ban HĐND Tỉnh</w:t>
            </w:r>
            <w:r w:rsidR="00EF438F" w:rsidRPr="002D6BD0">
              <w:rPr>
                <w:rFonts w:ascii="Times New Roman" w:hAnsi="Times New Roman" w:cs="Times New Roman"/>
              </w:rPr>
              <w:t>;</w:t>
            </w:r>
          </w:p>
          <w:p w14:paraId="41238C90" w14:textId="7380992F" w:rsidR="00C31FA9" w:rsidRPr="002D6BD0" w:rsidRDefault="00C31FA9" w:rsidP="00B65621">
            <w:pPr>
              <w:spacing w:line="240" w:lineRule="auto"/>
              <w:ind w:firstLine="0"/>
              <w:jc w:val="left"/>
              <w:rPr>
                <w:rFonts w:ascii="Times New Roman" w:hAnsi="Times New Roman" w:cs="Times New Roman"/>
              </w:rPr>
            </w:pPr>
            <w:r w:rsidRPr="002D6BD0">
              <w:rPr>
                <w:rFonts w:ascii="Times New Roman" w:hAnsi="Times New Roman" w:cs="Times New Roman"/>
              </w:rPr>
              <w:t>- Các đơn vị theo Phụ lục</w:t>
            </w:r>
            <w:r w:rsidR="004A69EA">
              <w:rPr>
                <w:rFonts w:ascii="Times New Roman" w:hAnsi="Times New Roman" w:cs="Times New Roman"/>
              </w:rPr>
              <w:t xml:space="preserve"> kèm theo</w:t>
            </w:r>
            <w:r w:rsidRPr="002D6BD0">
              <w:rPr>
                <w:rFonts w:ascii="Times New Roman" w:hAnsi="Times New Roman" w:cs="Times New Roman"/>
              </w:rPr>
              <w:t>;</w:t>
            </w:r>
          </w:p>
          <w:p w14:paraId="36E4FCB1" w14:textId="77777777" w:rsidR="00F73E6C" w:rsidRPr="002D6BD0" w:rsidRDefault="00F73E6C" w:rsidP="00B65621">
            <w:pPr>
              <w:spacing w:line="240" w:lineRule="auto"/>
              <w:ind w:firstLine="0"/>
              <w:jc w:val="left"/>
              <w:rPr>
                <w:rFonts w:ascii="Times New Roman" w:hAnsi="Times New Roman" w:cs="Times New Roman"/>
              </w:rPr>
            </w:pPr>
            <w:r w:rsidRPr="002D6BD0">
              <w:rPr>
                <w:rFonts w:ascii="Times New Roman" w:hAnsi="Times New Roman" w:cs="Times New Roman"/>
                <w:lang w:val="vi-VN"/>
              </w:rPr>
              <w:t>- Văn phòng Đoàn ĐBQH và HĐND Tỉnh;</w:t>
            </w:r>
          </w:p>
          <w:p w14:paraId="5E68AC97" w14:textId="70B20767" w:rsidR="004274A9" w:rsidRPr="002D6BD0" w:rsidRDefault="004274A9" w:rsidP="00B65621">
            <w:pPr>
              <w:spacing w:line="240" w:lineRule="auto"/>
              <w:ind w:firstLine="0"/>
              <w:jc w:val="left"/>
              <w:rPr>
                <w:rFonts w:ascii="Times New Roman" w:hAnsi="Times New Roman" w:cs="Times New Roman"/>
              </w:rPr>
            </w:pPr>
            <w:r w:rsidRPr="002D6BD0">
              <w:rPr>
                <w:rFonts w:ascii="Times New Roman" w:hAnsi="Times New Roman" w:cs="Times New Roman"/>
              </w:rPr>
              <w:t>- Phòng Công tác HĐND;</w:t>
            </w:r>
          </w:p>
          <w:p w14:paraId="09BEEED7" w14:textId="1379C68C" w:rsidR="00CB6EBD" w:rsidRPr="007A275C" w:rsidRDefault="00EF438F" w:rsidP="00B65621">
            <w:pPr>
              <w:spacing w:line="240" w:lineRule="auto"/>
              <w:ind w:firstLine="0"/>
              <w:jc w:val="left"/>
              <w:rPr>
                <w:b/>
                <w:sz w:val="20"/>
                <w:szCs w:val="20"/>
                <w:lang w:val="vi-VN"/>
              </w:rPr>
            </w:pPr>
            <w:r w:rsidRPr="002D6BD0">
              <w:rPr>
                <w:rFonts w:ascii="Times New Roman" w:hAnsi="Times New Roman" w:cs="Times New Roman"/>
              </w:rPr>
              <w:t>- Lưu: VT, Phòng CT</w:t>
            </w:r>
            <w:r w:rsidR="00F73E6C" w:rsidRPr="002D6BD0">
              <w:rPr>
                <w:rFonts w:ascii="Times New Roman" w:hAnsi="Times New Roman" w:cs="Times New Roman"/>
              </w:rPr>
              <w:t xml:space="preserve"> HĐND</w:t>
            </w:r>
            <w:r w:rsidR="007A275C" w:rsidRPr="002D6BD0">
              <w:rPr>
                <w:rFonts w:ascii="Times New Roman" w:hAnsi="Times New Roman" w:cs="Times New Roman"/>
              </w:rPr>
              <w:t xml:space="preserve"> (</w:t>
            </w:r>
            <w:r w:rsidR="00493BA7" w:rsidRPr="002D6BD0">
              <w:rPr>
                <w:rFonts w:ascii="Times New Roman" w:hAnsi="Times New Roman" w:cs="Times New Roman"/>
              </w:rPr>
              <w:t>ky</w:t>
            </w:r>
            <w:r w:rsidR="00F73E6C" w:rsidRPr="002D6BD0">
              <w:rPr>
                <w:rFonts w:ascii="Times New Roman" w:hAnsi="Times New Roman" w:cs="Times New Roman"/>
              </w:rPr>
              <w:t>).</w:t>
            </w:r>
          </w:p>
        </w:tc>
        <w:tc>
          <w:tcPr>
            <w:tcW w:w="4819" w:type="dxa"/>
            <w:shd w:val="clear" w:color="auto" w:fill="auto"/>
          </w:tcPr>
          <w:p w14:paraId="7CDD6E17" w14:textId="4C229DD0" w:rsidR="008960C1" w:rsidRPr="00C31FA9" w:rsidRDefault="008960C1" w:rsidP="008960C1">
            <w:pPr>
              <w:spacing w:line="100" w:lineRule="atLeast"/>
              <w:ind w:firstLine="0"/>
              <w:jc w:val="center"/>
              <w:rPr>
                <w:rFonts w:ascii="Times New Roman" w:eastAsia="Arial" w:hAnsi="Times New Roman" w:cs="Times New Roman"/>
                <w:b/>
                <w:sz w:val="28"/>
              </w:rPr>
            </w:pPr>
            <w:r w:rsidRPr="007A275C">
              <w:rPr>
                <w:rFonts w:ascii="Times New Roman" w:eastAsia="Arial" w:hAnsi="Times New Roman" w:cs="Times New Roman"/>
                <w:b/>
                <w:sz w:val="28"/>
                <w:lang w:val="vi-VN"/>
              </w:rPr>
              <w:t xml:space="preserve">TM. </w:t>
            </w:r>
            <w:r w:rsidR="00C31FA9">
              <w:rPr>
                <w:rFonts w:ascii="Times New Roman" w:eastAsia="Arial" w:hAnsi="Times New Roman" w:cs="Times New Roman"/>
                <w:b/>
                <w:sz w:val="28"/>
              </w:rPr>
              <w:t>BAN KINH TẾ - NGÂN SÁCH</w:t>
            </w:r>
          </w:p>
          <w:p w14:paraId="77CB3FAD" w14:textId="7173B17F" w:rsidR="00003D9F" w:rsidRPr="00C31FA9" w:rsidRDefault="00C31FA9" w:rsidP="00C31FA9">
            <w:pPr>
              <w:spacing w:line="100" w:lineRule="atLeast"/>
              <w:ind w:firstLine="0"/>
              <w:jc w:val="center"/>
              <w:rPr>
                <w:rFonts w:ascii="Times New Roman" w:eastAsia="Arial" w:hAnsi="Times New Roman" w:cs="Times New Roman"/>
                <w:b/>
                <w:sz w:val="28"/>
              </w:rPr>
            </w:pPr>
            <w:r>
              <w:rPr>
                <w:rFonts w:ascii="Times New Roman" w:eastAsia="Arial" w:hAnsi="Times New Roman" w:cs="Times New Roman"/>
                <w:b/>
                <w:sz w:val="28"/>
              </w:rPr>
              <w:t>TRƯỞNG BAN</w:t>
            </w:r>
          </w:p>
          <w:p w14:paraId="4B56BD3E" w14:textId="77777777" w:rsidR="008960C1" w:rsidRPr="007A275C" w:rsidRDefault="008960C1" w:rsidP="008960C1">
            <w:pPr>
              <w:spacing w:line="100" w:lineRule="atLeast"/>
              <w:ind w:firstLine="0"/>
              <w:jc w:val="center"/>
              <w:rPr>
                <w:rFonts w:ascii="Times New Roman" w:eastAsia="Arial" w:hAnsi="Times New Roman" w:cs="Times New Roman"/>
                <w:b/>
                <w:sz w:val="28"/>
                <w:lang w:val="vi-VN"/>
              </w:rPr>
            </w:pPr>
          </w:p>
          <w:p w14:paraId="59A6D4DB" w14:textId="77777777" w:rsidR="008960C1" w:rsidRPr="007A275C" w:rsidRDefault="008960C1" w:rsidP="008960C1">
            <w:pPr>
              <w:spacing w:line="100" w:lineRule="atLeast"/>
              <w:ind w:firstLine="0"/>
              <w:jc w:val="center"/>
              <w:rPr>
                <w:rFonts w:ascii="Times New Roman" w:eastAsia="Arial" w:hAnsi="Times New Roman" w:cs="Times New Roman"/>
                <w:b/>
                <w:sz w:val="28"/>
                <w:lang w:val="vi-VN"/>
              </w:rPr>
            </w:pPr>
          </w:p>
          <w:p w14:paraId="7C4DD0F5" w14:textId="77777777" w:rsidR="008960C1" w:rsidRDefault="008960C1" w:rsidP="00C31FA9">
            <w:pPr>
              <w:spacing w:line="100" w:lineRule="atLeast"/>
              <w:ind w:firstLine="0"/>
              <w:rPr>
                <w:rFonts w:ascii="Times New Roman" w:eastAsia="Arial" w:hAnsi="Times New Roman" w:cs="Times New Roman"/>
                <w:b/>
                <w:sz w:val="28"/>
              </w:rPr>
            </w:pPr>
          </w:p>
          <w:p w14:paraId="0DCE1C94" w14:textId="77777777" w:rsidR="008D78C6" w:rsidRPr="00C31FA9" w:rsidRDefault="008D78C6" w:rsidP="00C31FA9">
            <w:pPr>
              <w:spacing w:line="100" w:lineRule="atLeast"/>
              <w:ind w:firstLine="0"/>
              <w:rPr>
                <w:rFonts w:ascii="Times New Roman" w:eastAsia="Arial" w:hAnsi="Times New Roman" w:cs="Times New Roman"/>
                <w:b/>
                <w:sz w:val="28"/>
              </w:rPr>
            </w:pPr>
          </w:p>
          <w:p w14:paraId="50563AC4" w14:textId="77777777" w:rsidR="008960C1" w:rsidRPr="007A275C" w:rsidRDefault="008960C1" w:rsidP="00003D9F">
            <w:pPr>
              <w:spacing w:line="100" w:lineRule="atLeast"/>
              <w:ind w:firstLine="0"/>
              <w:rPr>
                <w:rFonts w:ascii="Times New Roman" w:eastAsia="Arial" w:hAnsi="Times New Roman" w:cs="Times New Roman"/>
                <w:b/>
                <w:sz w:val="28"/>
                <w:lang w:val="vi-VN"/>
              </w:rPr>
            </w:pPr>
          </w:p>
          <w:p w14:paraId="03ED3789" w14:textId="03788218" w:rsidR="00CB6EBD" w:rsidRPr="00C31FA9" w:rsidRDefault="00C31FA9" w:rsidP="00C31FA9">
            <w:pPr>
              <w:spacing w:line="100" w:lineRule="atLeast"/>
              <w:ind w:firstLine="0"/>
              <w:jc w:val="center"/>
              <w:rPr>
                <w:rFonts w:ascii="Times New Roman" w:hAnsi="Times New Roman" w:cs="Times New Roman"/>
              </w:rPr>
            </w:pPr>
            <w:r>
              <w:rPr>
                <w:rFonts w:ascii="Times New Roman" w:eastAsia="Arial" w:hAnsi="Times New Roman" w:cs="Times New Roman"/>
                <w:b/>
                <w:sz w:val="28"/>
              </w:rPr>
              <w:t>Tô Hoàng Khương</w:t>
            </w:r>
          </w:p>
        </w:tc>
      </w:tr>
    </w:tbl>
    <w:p w14:paraId="5195B5B0" w14:textId="77777777" w:rsidR="001E3200" w:rsidRPr="00004D6A" w:rsidRDefault="001E3200" w:rsidP="00004D6A">
      <w:pPr>
        <w:spacing w:line="240" w:lineRule="auto"/>
        <w:ind w:firstLine="0"/>
        <w:rPr>
          <w:rFonts w:ascii="Times New Roman" w:eastAsia="Times New Roman" w:hAnsi="Times New Roman" w:cs="Times New Roman"/>
          <w:b/>
          <w:spacing w:val="2"/>
          <w:sz w:val="28"/>
          <w:szCs w:val="28"/>
        </w:rPr>
      </w:pPr>
    </w:p>
    <w:p w14:paraId="523A6474" w14:textId="60DAFEEF" w:rsidR="00D0561C" w:rsidRPr="00004D6A" w:rsidRDefault="00D0561C">
      <w:pPr>
        <w:suppressAutoHyphens w:val="0"/>
        <w:spacing w:line="240" w:lineRule="auto"/>
        <w:ind w:firstLine="0"/>
        <w:jc w:val="left"/>
        <w:rPr>
          <w:rFonts w:ascii="Times New Roman" w:eastAsia="Times New Roman" w:hAnsi="Times New Roman" w:cs="Times New Roman"/>
          <w:b/>
          <w:spacing w:val="2"/>
          <w:sz w:val="28"/>
          <w:szCs w:val="28"/>
        </w:rPr>
      </w:pPr>
    </w:p>
    <w:sectPr w:rsidR="00D0561C" w:rsidRPr="00004D6A" w:rsidSect="00004D6A">
      <w:headerReference w:type="even" r:id="rId10"/>
      <w:headerReference w:type="default" r:id="rId11"/>
      <w:footerReference w:type="even" r:id="rId12"/>
      <w:footerReference w:type="default" r:id="rId13"/>
      <w:pgSz w:w="11906" w:h="16838" w:code="9"/>
      <w:pgMar w:top="1134" w:right="1134" w:bottom="1134" w:left="1701" w:header="709" w:footer="709" w:gutter="0"/>
      <w:pgNumType w:start="1"/>
      <w:cols w:space="72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D00292" w14:textId="77777777" w:rsidR="00B54171" w:rsidRDefault="00B54171">
      <w:pPr>
        <w:spacing w:line="240" w:lineRule="auto"/>
      </w:pPr>
      <w:r>
        <w:separator/>
      </w:r>
    </w:p>
  </w:endnote>
  <w:endnote w:type="continuationSeparator" w:id="0">
    <w:p w14:paraId="35E715F6" w14:textId="77777777" w:rsidR="00B54171" w:rsidRDefault="00B541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nTime">
    <w:panose1 w:val="020B72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3B29A" w14:textId="77777777" w:rsidR="00F934AA" w:rsidRDefault="00F934AA">
    <w:pPr>
      <w:tabs>
        <w:tab w:val="center" w:pos="4513"/>
        <w:tab w:val="right" w:pos="9026"/>
      </w:tabs>
      <w:spacing w:line="100" w:lineRule="atLeast"/>
      <w:ind w:firstLine="4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5B1D3" w14:textId="77777777" w:rsidR="00F934AA" w:rsidRDefault="00F934AA">
    <w:pPr>
      <w:tabs>
        <w:tab w:val="center" w:pos="4513"/>
        <w:tab w:val="right" w:pos="9026"/>
      </w:tabs>
      <w:spacing w:line="100" w:lineRule="atLeast"/>
      <w:ind w:firstLine="4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758D0E" w14:textId="77777777" w:rsidR="00B54171" w:rsidRDefault="00B54171">
      <w:pPr>
        <w:spacing w:line="240" w:lineRule="auto"/>
      </w:pPr>
      <w:r>
        <w:separator/>
      </w:r>
    </w:p>
  </w:footnote>
  <w:footnote w:type="continuationSeparator" w:id="0">
    <w:p w14:paraId="408C5F9E" w14:textId="77777777" w:rsidR="00B54171" w:rsidRDefault="00B541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634C5" w14:textId="77777777" w:rsidR="00F934AA" w:rsidRDefault="00F934AA">
    <w:pPr>
      <w:tabs>
        <w:tab w:val="center" w:pos="4513"/>
        <w:tab w:val="right" w:pos="9026"/>
      </w:tabs>
      <w:spacing w:line="100" w:lineRule="atLeast"/>
      <w:ind w:firstLine="4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9109964"/>
      <w:docPartObj>
        <w:docPartGallery w:val="Page Numbers (Top of Page)"/>
        <w:docPartUnique/>
      </w:docPartObj>
    </w:sdtPr>
    <w:sdtEndPr>
      <w:rPr>
        <w:noProof/>
      </w:rPr>
    </w:sdtEndPr>
    <w:sdtContent>
      <w:p w14:paraId="3B2080F0" w14:textId="256FAFBE" w:rsidR="00931234" w:rsidRDefault="00931234">
        <w:pPr>
          <w:pStyle w:val="Header"/>
          <w:jc w:val="center"/>
        </w:pPr>
        <w:r>
          <w:fldChar w:fldCharType="begin"/>
        </w:r>
        <w:r>
          <w:instrText xml:space="preserve"> PAGE   \* MERGEFORMAT </w:instrText>
        </w:r>
        <w:r>
          <w:fldChar w:fldCharType="separate"/>
        </w:r>
        <w:r w:rsidR="00802F7C">
          <w:rPr>
            <w:noProof/>
          </w:rPr>
          <w:t>2</w:t>
        </w:r>
        <w:r>
          <w:rPr>
            <w:noProof/>
          </w:rPr>
          <w:fldChar w:fldCharType="end"/>
        </w:r>
      </w:p>
    </w:sdtContent>
  </w:sdt>
  <w:p w14:paraId="036177E1" w14:textId="1CC79D3F" w:rsidR="00F934AA" w:rsidRPr="00223CA8" w:rsidRDefault="00F934AA" w:rsidP="00223CA8">
    <w:pPr>
      <w:pStyle w:val="Header"/>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BF46C63"/>
    <w:multiLevelType w:val="hybridMultilevel"/>
    <w:tmpl w:val="D0725194"/>
    <w:lvl w:ilvl="0" w:tplc="AF3286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1217DF1"/>
    <w:multiLevelType w:val="hybridMultilevel"/>
    <w:tmpl w:val="E13C55BE"/>
    <w:lvl w:ilvl="0" w:tplc="DDE4F56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A223F05"/>
    <w:multiLevelType w:val="hybridMultilevel"/>
    <w:tmpl w:val="549C4D4E"/>
    <w:lvl w:ilvl="0" w:tplc="612410F8">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F6"/>
    <w:rsid w:val="00000F0F"/>
    <w:rsid w:val="00003D9F"/>
    <w:rsid w:val="00004D6A"/>
    <w:rsid w:val="00012612"/>
    <w:rsid w:val="00012EC8"/>
    <w:rsid w:val="00014A74"/>
    <w:rsid w:val="00016368"/>
    <w:rsid w:val="0003080E"/>
    <w:rsid w:val="0003263B"/>
    <w:rsid w:val="00033596"/>
    <w:rsid w:val="000337A2"/>
    <w:rsid w:val="00040771"/>
    <w:rsid w:val="00040B95"/>
    <w:rsid w:val="00041D70"/>
    <w:rsid w:val="00043C0F"/>
    <w:rsid w:val="000455D6"/>
    <w:rsid w:val="00045B94"/>
    <w:rsid w:val="0004602D"/>
    <w:rsid w:val="00052426"/>
    <w:rsid w:val="00056036"/>
    <w:rsid w:val="00056330"/>
    <w:rsid w:val="00065459"/>
    <w:rsid w:val="00073644"/>
    <w:rsid w:val="00084707"/>
    <w:rsid w:val="000946F4"/>
    <w:rsid w:val="0009514A"/>
    <w:rsid w:val="000967B9"/>
    <w:rsid w:val="000968D8"/>
    <w:rsid w:val="000973DB"/>
    <w:rsid w:val="000A3CEC"/>
    <w:rsid w:val="000A3EAF"/>
    <w:rsid w:val="000A3EE8"/>
    <w:rsid w:val="000A556B"/>
    <w:rsid w:val="000A685E"/>
    <w:rsid w:val="000A7DCD"/>
    <w:rsid w:val="000B73AE"/>
    <w:rsid w:val="000C5D94"/>
    <w:rsid w:val="000D2402"/>
    <w:rsid w:val="000E11C7"/>
    <w:rsid w:val="000E21DE"/>
    <w:rsid w:val="000E3B2F"/>
    <w:rsid w:val="000E4381"/>
    <w:rsid w:val="000E59FB"/>
    <w:rsid w:val="000F53A3"/>
    <w:rsid w:val="00103625"/>
    <w:rsid w:val="00103ECE"/>
    <w:rsid w:val="0010502E"/>
    <w:rsid w:val="0010773B"/>
    <w:rsid w:val="00111174"/>
    <w:rsid w:val="00116805"/>
    <w:rsid w:val="00125B82"/>
    <w:rsid w:val="00127D9C"/>
    <w:rsid w:val="00131C5A"/>
    <w:rsid w:val="0013293B"/>
    <w:rsid w:val="00133A29"/>
    <w:rsid w:val="001342FF"/>
    <w:rsid w:val="0013758C"/>
    <w:rsid w:val="0014012D"/>
    <w:rsid w:val="00141031"/>
    <w:rsid w:val="001422BC"/>
    <w:rsid w:val="00142823"/>
    <w:rsid w:val="0015396E"/>
    <w:rsid w:val="001613F7"/>
    <w:rsid w:val="001658F0"/>
    <w:rsid w:val="00170E42"/>
    <w:rsid w:val="00171430"/>
    <w:rsid w:val="0017522A"/>
    <w:rsid w:val="00181804"/>
    <w:rsid w:val="001840C3"/>
    <w:rsid w:val="00184870"/>
    <w:rsid w:val="001A2EF0"/>
    <w:rsid w:val="001B29DE"/>
    <w:rsid w:val="001C0288"/>
    <w:rsid w:val="001C3FD5"/>
    <w:rsid w:val="001C4CE7"/>
    <w:rsid w:val="001C696D"/>
    <w:rsid w:val="001C766A"/>
    <w:rsid w:val="001D11A3"/>
    <w:rsid w:val="001D7CCA"/>
    <w:rsid w:val="001D7FB8"/>
    <w:rsid w:val="001E3200"/>
    <w:rsid w:val="001E3B09"/>
    <w:rsid w:val="001E4409"/>
    <w:rsid w:val="001E4A70"/>
    <w:rsid w:val="001F0905"/>
    <w:rsid w:val="001F6D3C"/>
    <w:rsid w:val="001F7576"/>
    <w:rsid w:val="001F7C90"/>
    <w:rsid w:val="002011DF"/>
    <w:rsid w:val="00203C25"/>
    <w:rsid w:val="0020680C"/>
    <w:rsid w:val="00206E99"/>
    <w:rsid w:val="00210C80"/>
    <w:rsid w:val="00211721"/>
    <w:rsid w:val="00212547"/>
    <w:rsid w:val="002147FF"/>
    <w:rsid w:val="0021520D"/>
    <w:rsid w:val="00221C0D"/>
    <w:rsid w:val="00223CA8"/>
    <w:rsid w:val="002244BA"/>
    <w:rsid w:val="00231653"/>
    <w:rsid w:val="00232267"/>
    <w:rsid w:val="00241452"/>
    <w:rsid w:val="0024576B"/>
    <w:rsid w:val="00245E4C"/>
    <w:rsid w:val="002552D1"/>
    <w:rsid w:val="0025630C"/>
    <w:rsid w:val="002727CA"/>
    <w:rsid w:val="00274593"/>
    <w:rsid w:val="00274D61"/>
    <w:rsid w:val="00276DB4"/>
    <w:rsid w:val="00284EAC"/>
    <w:rsid w:val="00292BE8"/>
    <w:rsid w:val="002954A6"/>
    <w:rsid w:val="002A38CD"/>
    <w:rsid w:val="002A450B"/>
    <w:rsid w:val="002B2B7F"/>
    <w:rsid w:val="002B3999"/>
    <w:rsid w:val="002B6ACB"/>
    <w:rsid w:val="002D1046"/>
    <w:rsid w:val="002D4CA0"/>
    <w:rsid w:val="002D6BD0"/>
    <w:rsid w:val="002F2431"/>
    <w:rsid w:val="00304449"/>
    <w:rsid w:val="00305138"/>
    <w:rsid w:val="003069D3"/>
    <w:rsid w:val="003119AA"/>
    <w:rsid w:val="00313E52"/>
    <w:rsid w:val="003167D5"/>
    <w:rsid w:val="00321444"/>
    <w:rsid w:val="00321D8B"/>
    <w:rsid w:val="00340209"/>
    <w:rsid w:val="0034022F"/>
    <w:rsid w:val="0034139C"/>
    <w:rsid w:val="00345FBC"/>
    <w:rsid w:val="00352059"/>
    <w:rsid w:val="0035240D"/>
    <w:rsid w:val="00356108"/>
    <w:rsid w:val="003562DA"/>
    <w:rsid w:val="003564F0"/>
    <w:rsid w:val="00361FCF"/>
    <w:rsid w:val="0036237D"/>
    <w:rsid w:val="003626BA"/>
    <w:rsid w:val="00364AFA"/>
    <w:rsid w:val="00370108"/>
    <w:rsid w:val="003713E4"/>
    <w:rsid w:val="00375A10"/>
    <w:rsid w:val="0037667E"/>
    <w:rsid w:val="00383CD5"/>
    <w:rsid w:val="00386EE2"/>
    <w:rsid w:val="003943D4"/>
    <w:rsid w:val="003973AD"/>
    <w:rsid w:val="003A305E"/>
    <w:rsid w:val="003A519A"/>
    <w:rsid w:val="003A7E44"/>
    <w:rsid w:val="003B28F3"/>
    <w:rsid w:val="003B4B16"/>
    <w:rsid w:val="003B51B0"/>
    <w:rsid w:val="003D2343"/>
    <w:rsid w:val="003D67B3"/>
    <w:rsid w:val="003D754C"/>
    <w:rsid w:val="003D7A47"/>
    <w:rsid w:val="003F0DB6"/>
    <w:rsid w:val="00407481"/>
    <w:rsid w:val="00407769"/>
    <w:rsid w:val="0041468B"/>
    <w:rsid w:val="00417B5D"/>
    <w:rsid w:val="004207FA"/>
    <w:rsid w:val="004222B3"/>
    <w:rsid w:val="00426A52"/>
    <w:rsid w:val="004274A9"/>
    <w:rsid w:val="00440CE2"/>
    <w:rsid w:val="00442831"/>
    <w:rsid w:val="00445840"/>
    <w:rsid w:val="00446C01"/>
    <w:rsid w:val="0044726B"/>
    <w:rsid w:val="0045119C"/>
    <w:rsid w:val="00456DD0"/>
    <w:rsid w:val="00461D06"/>
    <w:rsid w:val="00467138"/>
    <w:rsid w:val="0046767E"/>
    <w:rsid w:val="00484714"/>
    <w:rsid w:val="00486732"/>
    <w:rsid w:val="004932E1"/>
    <w:rsid w:val="00493BA7"/>
    <w:rsid w:val="0049419A"/>
    <w:rsid w:val="004978C2"/>
    <w:rsid w:val="004A3065"/>
    <w:rsid w:val="004A55AC"/>
    <w:rsid w:val="004A5C50"/>
    <w:rsid w:val="004A69EA"/>
    <w:rsid w:val="004A7D99"/>
    <w:rsid w:val="004B50DE"/>
    <w:rsid w:val="004C4A50"/>
    <w:rsid w:val="004C6404"/>
    <w:rsid w:val="004C78C6"/>
    <w:rsid w:val="004D0130"/>
    <w:rsid w:val="004D0155"/>
    <w:rsid w:val="004D27DA"/>
    <w:rsid w:val="004D4DF4"/>
    <w:rsid w:val="004D635F"/>
    <w:rsid w:val="004E55A7"/>
    <w:rsid w:val="004E56EB"/>
    <w:rsid w:val="004F091F"/>
    <w:rsid w:val="004F5461"/>
    <w:rsid w:val="00500368"/>
    <w:rsid w:val="00504FA7"/>
    <w:rsid w:val="00511E09"/>
    <w:rsid w:val="005142E0"/>
    <w:rsid w:val="005231CA"/>
    <w:rsid w:val="00525574"/>
    <w:rsid w:val="00533A3E"/>
    <w:rsid w:val="00543FA2"/>
    <w:rsid w:val="00545813"/>
    <w:rsid w:val="00552C4A"/>
    <w:rsid w:val="005539A8"/>
    <w:rsid w:val="00561ED0"/>
    <w:rsid w:val="0056305A"/>
    <w:rsid w:val="005711F6"/>
    <w:rsid w:val="00577B2F"/>
    <w:rsid w:val="00582CEB"/>
    <w:rsid w:val="00583999"/>
    <w:rsid w:val="005875B1"/>
    <w:rsid w:val="00595E2D"/>
    <w:rsid w:val="005A1E5F"/>
    <w:rsid w:val="005A2254"/>
    <w:rsid w:val="005B0328"/>
    <w:rsid w:val="005B1DAD"/>
    <w:rsid w:val="005B469B"/>
    <w:rsid w:val="005C4FCE"/>
    <w:rsid w:val="005C7984"/>
    <w:rsid w:val="005D2AC5"/>
    <w:rsid w:val="005D38F1"/>
    <w:rsid w:val="005E3997"/>
    <w:rsid w:val="005F6489"/>
    <w:rsid w:val="0060029E"/>
    <w:rsid w:val="00605BA3"/>
    <w:rsid w:val="0061355D"/>
    <w:rsid w:val="00622F2A"/>
    <w:rsid w:val="00622F79"/>
    <w:rsid w:val="006232DA"/>
    <w:rsid w:val="00623EEC"/>
    <w:rsid w:val="00624713"/>
    <w:rsid w:val="00626A88"/>
    <w:rsid w:val="00627C41"/>
    <w:rsid w:val="0063213D"/>
    <w:rsid w:val="0063285A"/>
    <w:rsid w:val="00633D05"/>
    <w:rsid w:val="0063691E"/>
    <w:rsid w:val="006462BC"/>
    <w:rsid w:val="00647F95"/>
    <w:rsid w:val="00654E56"/>
    <w:rsid w:val="00655987"/>
    <w:rsid w:val="006656FA"/>
    <w:rsid w:val="0066635B"/>
    <w:rsid w:val="00666B89"/>
    <w:rsid w:val="006704A3"/>
    <w:rsid w:val="00681826"/>
    <w:rsid w:val="006819B2"/>
    <w:rsid w:val="0069105F"/>
    <w:rsid w:val="006A06B6"/>
    <w:rsid w:val="006A4DE0"/>
    <w:rsid w:val="006A6D00"/>
    <w:rsid w:val="006B4B96"/>
    <w:rsid w:val="006B705D"/>
    <w:rsid w:val="006B75B8"/>
    <w:rsid w:val="006C63C8"/>
    <w:rsid w:val="006D2E13"/>
    <w:rsid w:val="006D6F52"/>
    <w:rsid w:val="006E007F"/>
    <w:rsid w:val="006E47FB"/>
    <w:rsid w:val="006E4AC7"/>
    <w:rsid w:val="006E5F5F"/>
    <w:rsid w:val="006F2441"/>
    <w:rsid w:val="006F2C24"/>
    <w:rsid w:val="00700BA8"/>
    <w:rsid w:val="00703A72"/>
    <w:rsid w:val="00705D18"/>
    <w:rsid w:val="00707BDE"/>
    <w:rsid w:val="00710AD1"/>
    <w:rsid w:val="00713B6B"/>
    <w:rsid w:val="00716FA9"/>
    <w:rsid w:val="007262CB"/>
    <w:rsid w:val="00741540"/>
    <w:rsid w:val="00743507"/>
    <w:rsid w:val="007478B1"/>
    <w:rsid w:val="007516F9"/>
    <w:rsid w:val="00751D46"/>
    <w:rsid w:val="007629AB"/>
    <w:rsid w:val="007647A0"/>
    <w:rsid w:val="007655D0"/>
    <w:rsid w:val="007705B5"/>
    <w:rsid w:val="007774EF"/>
    <w:rsid w:val="00781680"/>
    <w:rsid w:val="00785A12"/>
    <w:rsid w:val="00787E2B"/>
    <w:rsid w:val="00797A96"/>
    <w:rsid w:val="00797DB5"/>
    <w:rsid w:val="007A275C"/>
    <w:rsid w:val="007A432F"/>
    <w:rsid w:val="007A46E2"/>
    <w:rsid w:val="007A7E76"/>
    <w:rsid w:val="007A7FD1"/>
    <w:rsid w:val="007B01A8"/>
    <w:rsid w:val="007B1521"/>
    <w:rsid w:val="007B295A"/>
    <w:rsid w:val="007B4A73"/>
    <w:rsid w:val="007C30B7"/>
    <w:rsid w:val="007C5062"/>
    <w:rsid w:val="007C7BF7"/>
    <w:rsid w:val="007D10EA"/>
    <w:rsid w:val="007D22AA"/>
    <w:rsid w:val="007D788A"/>
    <w:rsid w:val="007E2943"/>
    <w:rsid w:val="007E4753"/>
    <w:rsid w:val="007E5C8C"/>
    <w:rsid w:val="007E73D5"/>
    <w:rsid w:val="007E7BBB"/>
    <w:rsid w:val="007F4210"/>
    <w:rsid w:val="007F4AEA"/>
    <w:rsid w:val="00802A4A"/>
    <w:rsid w:val="00802F7C"/>
    <w:rsid w:val="00803D69"/>
    <w:rsid w:val="008119CB"/>
    <w:rsid w:val="008133D6"/>
    <w:rsid w:val="00813EF6"/>
    <w:rsid w:val="008334CF"/>
    <w:rsid w:val="00834DBD"/>
    <w:rsid w:val="00835EA7"/>
    <w:rsid w:val="00837C91"/>
    <w:rsid w:val="00840727"/>
    <w:rsid w:val="0084093E"/>
    <w:rsid w:val="00845DE8"/>
    <w:rsid w:val="00853ADF"/>
    <w:rsid w:val="00854F18"/>
    <w:rsid w:val="0085793A"/>
    <w:rsid w:val="00860DB2"/>
    <w:rsid w:val="00861FFD"/>
    <w:rsid w:val="008645BD"/>
    <w:rsid w:val="0087161A"/>
    <w:rsid w:val="0087365D"/>
    <w:rsid w:val="00873E5A"/>
    <w:rsid w:val="008748B1"/>
    <w:rsid w:val="00877F8F"/>
    <w:rsid w:val="008941A4"/>
    <w:rsid w:val="00894B52"/>
    <w:rsid w:val="00895E16"/>
    <w:rsid w:val="008960C1"/>
    <w:rsid w:val="008A2667"/>
    <w:rsid w:val="008A5D8D"/>
    <w:rsid w:val="008A6F24"/>
    <w:rsid w:val="008B28DE"/>
    <w:rsid w:val="008C7BDE"/>
    <w:rsid w:val="008C7FC9"/>
    <w:rsid w:val="008D2605"/>
    <w:rsid w:val="008D517C"/>
    <w:rsid w:val="008D78C6"/>
    <w:rsid w:val="008D7F23"/>
    <w:rsid w:val="008E07EA"/>
    <w:rsid w:val="008E4555"/>
    <w:rsid w:val="008E6B48"/>
    <w:rsid w:val="008F1ED6"/>
    <w:rsid w:val="008F4F47"/>
    <w:rsid w:val="009006A5"/>
    <w:rsid w:val="00901B35"/>
    <w:rsid w:val="00904F71"/>
    <w:rsid w:val="009069D0"/>
    <w:rsid w:val="00911E9D"/>
    <w:rsid w:val="00924782"/>
    <w:rsid w:val="00926F99"/>
    <w:rsid w:val="00931234"/>
    <w:rsid w:val="00932336"/>
    <w:rsid w:val="00937961"/>
    <w:rsid w:val="00940747"/>
    <w:rsid w:val="00945232"/>
    <w:rsid w:val="00945587"/>
    <w:rsid w:val="00950E56"/>
    <w:rsid w:val="0096510C"/>
    <w:rsid w:val="00965810"/>
    <w:rsid w:val="0096777D"/>
    <w:rsid w:val="00970948"/>
    <w:rsid w:val="00976901"/>
    <w:rsid w:val="0098438C"/>
    <w:rsid w:val="00987A2D"/>
    <w:rsid w:val="00990351"/>
    <w:rsid w:val="00994A58"/>
    <w:rsid w:val="009A1A6D"/>
    <w:rsid w:val="009B417B"/>
    <w:rsid w:val="009B7EC5"/>
    <w:rsid w:val="009C0ED0"/>
    <w:rsid w:val="009C56E5"/>
    <w:rsid w:val="009D27AC"/>
    <w:rsid w:val="009E6EF6"/>
    <w:rsid w:val="009F60FE"/>
    <w:rsid w:val="00A11555"/>
    <w:rsid w:val="00A11CF0"/>
    <w:rsid w:val="00A12D9F"/>
    <w:rsid w:val="00A176F1"/>
    <w:rsid w:val="00A31E22"/>
    <w:rsid w:val="00A337CC"/>
    <w:rsid w:val="00A35D70"/>
    <w:rsid w:val="00A37AEB"/>
    <w:rsid w:val="00A4059C"/>
    <w:rsid w:val="00A41CCD"/>
    <w:rsid w:val="00A479EB"/>
    <w:rsid w:val="00A51C69"/>
    <w:rsid w:val="00A55CCD"/>
    <w:rsid w:val="00A56B5B"/>
    <w:rsid w:val="00A61701"/>
    <w:rsid w:val="00A61DE4"/>
    <w:rsid w:val="00A623DF"/>
    <w:rsid w:val="00A65F98"/>
    <w:rsid w:val="00A701A1"/>
    <w:rsid w:val="00A735F7"/>
    <w:rsid w:val="00A73B06"/>
    <w:rsid w:val="00A83ABE"/>
    <w:rsid w:val="00A8542D"/>
    <w:rsid w:val="00A8757A"/>
    <w:rsid w:val="00AA2EF2"/>
    <w:rsid w:val="00AA3D46"/>
    <w:rsid w:val="00AA50A6"/>
    <w:rsid w:val="00AB38E5"/>
    <w:rsid w:val="00AB4018"/>
    <w:rsid w:val="00AB597B"/>
    <w:rsid w:val="00AB7AF3"/>
    <w:rsid w:val="00AC2374"/>
    <w:rsid w:val="00AC5D0D"/>
    <w:rsid w:val="00AC78B2"/>
    <w:rsid w:val="00AD696D"/>
    <w:rsid w:val="00AE748C"/>
    <w:rsid w:val="00AF08FA"/>
    <w:rsid w:val="00AF79B3"/>
    <w:rsid w:val="00AF7C97"/>
    <w:rsid w:val="00B03B07"/>
    <w:rsid w:val="00B04106"/>
    <w:rsid w:val="00B060BA"/>
    <w:rsid w:val="00B06897"/>
    <w:rsid w:val="00B1287A"/>
    <w:rsid w:val="00B129E5"/>
    <w:rsid w:val="00B1481F"/>
    <w:rsid w:val="00B177A4"/>
    <w:rsid w:val="00B2523A"/>
    <w:rsid w:val="00B32747"/>
    <w:rsid w:val="00B41940"/>
    <w:rsid w:val="00B41FB7"/>
    <w:rsid w:val="00B45E50"/>
    <w:rsid w:val="00B54171"/>
    <w:rsid w:val="00B54F0C"/>
    <w:rsid w:val="00B558A1"/>
    <w:rsid w:val="00B60CAE"/>
    <w:rsid w:val="00B614B8"/>
    <w:rsid w:val="00B622C6"/>
    <w:rsid w:val="00B65621"/>
    <w:rsid w:val="00B7363B"/>
    <w:rsid w:val="00B7661E"/>
    <w:rsid w:val="00B77469"/>
    <w:rsid w:val="00B836E9"/>
    <w:rsid w:val="00B85DCE"/>
    <w:rsid w:val="00B86024"/>
    <w:rsid w:val="00B87B6C"/>
    <w:rsid w:val="00BA0F64"/>
    <w:rsid w:val="00BA4096"/>
    <w:rsid w:val="00BA6C05"/>
    <w:rsid w:val="00BB08B5"/>
    <w:rsid w:val="00BB343D"/>
    <w:rsid w:val="00BB3DF8"/>
    <w:rsid w:val="00BC0E9D"/>
    <w:rsid w:val="00BC10FC"/>
    <w:rsid w:val="00BC1CE0"/>
    <w:rsid w:val="00BC3F76"/>
    <w:rsid w:val="00BC7676"/>
    <w:rsid w:val="00BD16F2"/>
    <w:rsid w:val="00BE035B"/>
    <w:rsid w:val="00BE1F44"/>
    <w:rsid w:val="00BE4819"/>
    <w:rsid w:val="00BE5D89"/>
    <w:rsid w:val="00BE68CD"/>
    <w:rsid w:val="00BE7051"/>
    <w:rsid w:val="00BF2F18"/>
    <w:rsid w:val="00BF3AF6"/>
    <w:rsid w:val="00BF5D30"/>
    <w:rsid w:val="00BF64FF"/>
    <w:rsid w:val="00C0287F"/>
    <w:rsid w:val="00C1165A"/>
    <w:rsid w:val="00C14FA7"/>
    <w:rsid w:val="00C157DE"/>
    <w:rsid w:val="00C24B8B"/>
    <w:rsid w:val="00C3150B"/>
    <w:rsid w:val="00C31FA9"/>
    <w:rsid w:val="00C35F43"/>
    <w:rsid w:val="00C505FE"/>
    <w:rsid w:val="00C51729"/>
    <w:rsid w:val="00C535C2"/>
    <w:rsid w:val="00C64DD0"/>
    <w:rsid w:val="00C65A44"/>
    <w:rsid w:val="00C75DDD"/>
    <w:rsid w:val="00C81F9A"/>
    <w:rsid w:val="00C906CF"/>
    <w:rsid w:val="00C90C8D"/>
    <w:rsid w:val="00C913F6"/>
    <w:rsid w:val="00CA0003"/>
    <w:rsid w:val="00CA362E"/>
    <w:rsid w:val="00CB665D"/>
    <w:rsid w:val="00CB6EBD"/>
    <w:rsid w:val="00CB771D"/>
    <w:rsid w:val="00CC080D"/>
    <w:rsid w:val="00CC3312"/>
    <w:rsid w:val="00CC56D4"/>
    <w:rsid w:val="00CD11B4"/>
    <w:rsid w:val="00CD5465"/>
    <w:rsid w:val="00CD5B4A"/>
    <w:rsid w:val="00CD66D4"/>
    <w:rsid w:val="00CD767B"/>
    <w:rsid w:val="00CE2B13"/>
    <w:rsid w:val="00CE41F3"/>
    <w:rsid w:val="00CE77AE"/>
    <w:rsid w:val="00CF146A"/>
    <w:rsid w:val="00CF23C5"/>
    <w:rsid w:val="00CF5B13"/>
    <w:rsid w:val="00D01ADF"/>
    <w:rsid w:val="00D0561C"/>
    <w:rsid w:val="00D0737E"/>
    <w:rsid w:val="00D10EF8"/>
    <w:rsid w:val="00D1127D"/>
    <w:rsid w:val="00D139EF"/>
    <w:rsid w:val="00D14BCC"/>
    <w:rsid w:val="00D16BE2"/>
    <w:rsid w:val="00D17019"/>
    <w:rsid w:val="00D173FC"/>
    <w:rsid w:val="00D31466"/>
    <w:rsid w:val="00D36A80"/>
    <w:rsid w:val="00D3791A"/>
    <w:rsid w:val="00D40404"/>
    <w:rsid w:val="00D44414"/>
    <w:rsid w:val="00D53914"/>
    <w:rsid w:val="00D60142"/>
    <w:rsid w:val="00D6088B"/>
    <w:rsid w:val="00D6776C"/>
    <w:rsid w:val="00D71C4F"/>
    <w:rsid w:val="00D76723"/>
    <w:rsid w:val="00D8213E"/>
    <w:rsid w:val="00D872A6"/>
    <w:rsid w:val="00D90762"/>
    <w:rsid w:val="00D92368"/>
    <w:rsid w:val="00D96111"/>
    <w:rsid w:val="00DA5D94"/>
    <w:rsid w:val="00DB13FE"/>
    <w:rsid w:val="00DB54FD"/>
    <w:rsid w:val="00DC0C41"/>
    <w:rsid w:val="00DD25A4"/>
    <w:rsid w:val="00DE2DD8"/>
    <w:rsid w:val="00DE5570"/>
    <w:rsid w:val="00DE60F7"/>
    <w:rsid w:val="00DF4559"/>
    <w:rsid w:val="00E03ED6"/>
    <w:rsid w:val="00E10D3C"/>
    <w:rsid w:val="00E117C2"/>
    <w:rsid w:val="00E12986"/>
    <w:rsid w:val="00E13FE3"/>
    <w:rsid w:val="00E150E3"/>
    <w:rsid w:val="00E322B9"/>
    <w:rsid w:val="00E34A1C"/>
    <w:rsid w:val="00E35B7A"/>
    <w:rsid w:val="00E41BD6"/>
    <w:rsid w:val="00E50EE7"/>
    <w:rsid w:val="00E55E6D"/>
    <w:rsid w:val="00E57747"/>
    <w:rsid w:val="00E61378"/>
    <w:rsid w:val="00E63D68"/>
    <w:rsid w:val="00E71FF0"/>
    <w:rsid w:val="00E72E48"/>
    <w:rsid w:val="00E763C3"/>
    <w:rsid w:val="00E903A6"/>
    <w:rsid w:val="00E93B55"/>
    <w:rsid w:val="00E95E95"/>
    <w:rsid w:val="00EA0E7E"/>
    <w:rsid w:val="00EA528C"/>
    <w:rsid w:val="00EB0179"/>
    <w:rsid w:val="00EB0817"/>
    <w:rsid w:val="00EB4729"/>
    <w:rsid w:val="00EB639B"/>
    <w:rsid w:val="00ED4B2C"/>
    <w:rsid w:val="00EE348B"/>
    <w:rsid w:val="00EE720D"/>
    <w:rsid w:val="00EE7DCC"/>
    <w:rsid w:val="00EF1A25"/>
    <w:rsid w:val="00EF272E"/>
    <w:rsid w:val="00EF438F"/>
    <w:rsid w:val="00F03920"/>
    <w:rsid w:val="00F139C2"/>
    <w:rsid w:val="00F144FF"/>
    <w:rsid w:val="00F165E4"/>
    <w:rsid w:val="00F20201"/>
    <w:rsid w:val="00F225E2"/>
    <w:rsid w:val="00F36725"/>
    <w:rsid w:val="00F44569"/>
    <w:rsid w:val="00F471BA"/>
    <w:rsid w:val="00F478DB"/>
    <w:rsid w:val="00F53FE8"/>
    <w:rsid w:val="00F5537A"/>
    <w:rsid w:val="00F663EE"/>
    <w:rsid w:val="00F70437"/>
    <w:rsid w:val="00F73E6C"/>
    <w:rsid w:val="00F74E54"/>
    <w:rsid w:val="00F7765A"/>
    <w:rsid w:val="00F77BC2"/>
    <w:rsid w:val="00F828AB"/>
    <w:rsid w:val="00F869F4"/>
    <w:rsid w:val="00F9083F"/>
    <w:rsid w:val="00F934AA"/>
    <w:rsid w:val="00F93701"/>
    <w:rsid w:val="00F95A49"/>
    <w:rsid w:val="00F96D0B"/>
    <w:rsid w:val="00FA1223"/>
    <w:rsid w:val="00FA3D34"/>
    <w:rsid w:val="00FA5B0A"/>
    <w:rsid w:val="00FA5E3F"/>
    <w:rsid w:val="00FA5EC2"/>
    <w:rsid w:val="00FA601D"/>
    <w:rsid w:val="00FB4A04"/>
    <w:rsid w:val="00FC2B2B"/>
    <w:rsid w:val="00FC2E26"/>
    <w:rsid w:val="00FC338B"/>
    <w:rsid w:val="00FC529D"/>
    <w:rsid w:val="00FC6B04"/>
    <w:rsid w:val="00FD3901"/>
    <w:rsid w:val="00FD60D3"/>
    <w:rsid w:val="00FE395D"/>
    <w:rsid w:val="00FF0035"/>
    <w:rsid w:val="00FF1618"/>
    <w:rsid w:val="00FF5A6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63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E8"/>
    <w:pPr>
      <w:suppressAutoHyphens/>
      <w:spacing w:line="120" w:lineRule="auto"/>
      <w:ind w:firstLine="200"/>
      <w:jc w:val="both"/>
    </w:pPr>
    <w:rPr>
      <w:rFonts w:ascii="Calibri" w:eastAsia="Calibri" w:hAnsi="Calibri" w:cs="Calibri"/>
      <w:sz w:val="22"/>
      <w:szCs w:val="22"/>
      <w:lang w:val="en-US" w:eastAsia="ar-SA"/>
    </w:rPr>
  </w:style>
  <w:style w:type="paragraph" w:styleId="Heading1">
    <w:name w:val="heading 1"/>
    <w:basedOn w:val="Normal"/>
    <w:next w:val="BodyText"/>
    <w:qFormat/>
    <w:pPr>
      <w:keepNext/>
      <w:keepLines/>
      <w:numPr>
        <w:numId w:val="1"/>
      </w:numPr>
      <w:spacing w:before="480" w:after="120"/>
      <w:outlineLvl w:val="0"/>
    </w:pPr>
    <w:rPr>
      <w:b/>
      <w:sz w:val="48"/>
      <w:szCs w:val="48"/>
    </w:rPr>
  </w:style>
  <w:style w:type="paragraph" w:styleId="Heading2">
    <w:name w:val="heading 2"/>
    <w:basedOn w:val="Normal"/>
    <w:next w:val="BodyText"/>
    <w:qFormat/>
    <w:pPr>
      <w:keepNext/>
      <w:keepLines/>
      <w:numPr>
        <w:ilvl w:val="1"/>
        <w:numId w:val="1"/>
      </w:numPr>
      <w:spacing w:before="360" w:after="80"/>
      <w:outlineLvl w:val="1"/>
    </w:pPr>
    <w:rPr>
      <w:b/>
      <w:sz w:val="36"/>
      <w:szCs w:val="36"/>
    </w:rPr>
  </w:style>
  <w:style w:type="paragraph" w:styleId="Heading3">
    <w:name w:val="heading 3"/>
    <w:basedOn w:val="Normal"/>
    <w:next w:val="BodyText"/>
    <w:qFormat/>
    <w:pPr>
      <w:keepNext/>
      <w:keepLines/>
      <w:numPr>
        <w:ilvl w:val="2"/>
        <w:numId w:val="1"/>
      </w:numPr>
      <w:spacing w:before="280" w:after="80"/>
      <w:outlineLvl w:val="2"/>
    </w:pPr>
    <w:rPr>
      <w:b/>
      <w:sz w:val="28"/>
      <w:szCs w:val="28"/>
    </w:rPr>
  </w:style>
  <w:style w:type="paragraph" w:styleId="Heading4">
    <w:name w:val="heading 4"/>
    <w:basedOn w:val="Normal"/>
    <w:next w:val="BodyText"/>
    <w:qFormat/>
    <w:pPr>
      <w:keepNext/>
      <w:keepLines/>
      <w:numPr>
        <w:ilvl w:val="3"/>
        <w:numId w:val="1"/>
      </w:numPr>
      <w:spacing w:before="240" w:after="40"/>
      <w:outlineLvl w:val="3"/>
    </w:pPr>
    <w:rPr>
      <w:b/>
      <w:sz w:val="24"/>
      <w:szCs w:val="24"/>
    </w:rPr>
  </w:style>
  <w:style w:type="paragraph" w:styleId="Heading5">
    <w:name w:val="heading 5"/>
    <w:basedOn w:val="Normal"/>
    <w:next w:val="BodyText"/>
    <w:qFormat/>
    <w:pPr>
      <w:keepNext/>
      <w:keepLines/>
      <w:numPr>
        <w:ilvl w:val="4"/>
        <w:numId w:val="1"/>
      </w:numPr>
      <w:spacing w:before="220" w:after="40"/>
      <w:outlineLvl w:val="4"/>
    </w:pPr>
    <w:rPr>
      <w:b/>
    </w:rPr>
  </w:style>
  <w:style w:type="paragraph" w:styleId="Heading6">
    <w:name w:val="heading 6"/>
    <w:basedOn w:val="Normal"/>
    <w:next w:val="BodyText"/>
    <w:qFormat/>
    <w:pPr>
      <w:keepNext/>
      <w:keepLines/>
      <w:numPr>
        <w:ilvl w:val="5"/>
        <w:numId w:val="1"/>
      </w:num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style>
  <w:style w:type="character" w:customStyle="1" w:styleId="FooterChar">
    <w:name w:val="Footer Char"/>
    <w:basedOn w:val="DefaultParagraphFont"/>
  </w:style>
  <w:style w:type="character" w:customStyle="1" w:styleId="ListLabel1">
    <w:name w:val="ListLabel 1"/>
    <w:rPr>
      <w:rFonts w:eastAsia="Times New Roman" w:cs="Times New Roman"/>
      <w:b/>
      <w:i w:val="0"/>
      <w:strike w:val="0"/>
      <w:dstrike w:val="0"/>
      <w:color w:val="000000"/>
      <w:position w:val="0"/>
      <w:sz w:val="28"/>
      <w:u w:val="none" w:color="000000"/>
      <w:vertAlign w:val="baseline"/>
    </w:rPr>
  </w:style>
  <w:style w:type="character" w:styleId="Hyperlink">
    <w:name w:val="Hyperlink"/>
    <w:rPr>
      <w:color w:val="000080"/>
      <w:u w:val="single"/>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rPr>
      <w:sz w:val="24"/>
    </w:rPr>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rPr>
      <w:sz w:val="24"/>
    </w:rPr>
  </w:style>
  <w:style w:type="paragraph" w:styleId="Title">
    <w:name w:val="Title"/>
    <w:basedOn w:val="Normal"/>
    <w:next w:val="Subtitle"/>
    <w:qFormat/>
    <w:pPr>
      <w:keepNext/>
      <w:keepLines/>
      <w:spacing w:before="480" w:after="120"/>
      <w:ind w:firstLine="0"/>
      <w:jc w:val="left"/>
    </w:pPr>
    <w:rPr>
      <w:b/>
      <w:bCs/>
      <w:sz w:val="72"/>
      <w:szCs w:val="72"/>
    </w:rPr>
  </w:style>
  <w:style w:type="paragraph" w:styleId="Subtitle">
    <w:name w:val="Subtitle"/>
    <w:basedOn w:val="Normal"/>
    <w:next w:val="BodyText"/>
    <w:qFormat/>
    <w:pPr>
      <w:keepNext/>
      <w:keepLines/>
      <w:spacing w:before="360" w:after="80"/>
      <w:ind w:firstLine="0"/>
      <w:jc w:val="left"/>
    </w:pPr>
    <w:rPr>
      <w:rFonts w:ascii="Georgia" w:eastAsia="Georgia" w:hAnsi="Georgia" w:cs="Georgia"/>
      <w:i/>
      <w:iCs/>
      <w:color w:val="666666"/>
      <w:sz w:val="48"/>
      <w:szCs w:val="48"/>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513"/>
        <w:tab w:val="right" w:pos="9026"/>
      </w:tabs>
      <w:spacing w:line="100" w:lineRule="atLeast"/>
      <w:ind w:firstLine="0"/>
    </w:pPr>
  </w:style>
  <w:style w:type="paragraph" w:styleId="Footer">
    <w:name w:val="footer"/>
    <w:basedOn w:val="Normal"/>
    <w:pPr>
      <w:suppressLineNumbers/>
      <w:tabs>
        <w:tab w:val="center" w:pos="4513"/>
        <w:tab w:val="right" w:pos="9026"/>
      </w:tabs>
      <w:spacing w:line="100" w:lineRule="atLeast"/>
      <w:ind w:firstLine="0"/>
    </w:pPr>
  </w:style>
  <w:style w:type="paragraph" w:styleId="BalloonText">
    <w:name w:val="Balloon Text"/>
    <w:basedOn w:val="Normal"/>
    <w:link w:val="BalloonTextChar"/>
    <w:uiPriority w:val="99"/>
    <w:semiHidden/>
    <w:unhideWhenUsed/>
    <w:rsid w:val="009F60FE"/>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9F60FE"/>
    <w:rPr>
      <w:rFonts w:ascii="Segoe UI" w:eastAsia="Calibri" w:hAnsi="Segoe UI" w:cs="Segoe UI"/>
      <w:sz w:val="18"/>
      <w:szCs w:val="18"/>
      <w:lang w:val="en-US" w:eastAsia="ar-SA"/>
    </w:rPr>
  </w:style>
  <w:style w:type="paragraph" w:styleId="FootnoteText">
    <w:name w:val="footnote text"/>
    <w:basedOn w:val="Normal"/>
    <w:link w:val="FootnoteTextChar"/>
    <w:unhideWhenUsed/>
    <w:rsid w:val="00FA5E3F"/>
    <w:rPr>
      <w:sz w:val="20"/>
      <w:szCs w:val="20"/>
    </w:rPr>
  </w:style>
  <w:style w:type="character" w:customStyle="1" w:styleId="FootnoteTextChar">
    <w:name w:val="Footnote Text Char"/>
    <w:link w:val="FootnoteText"/>
    <w:rsid w:val="00FA5E3F"/>
    <w:rPr>
      <w:rFonts w:ascii="Calibri" w:eastAsia="Calibri" w:hAnsi="Calibri" w:cs="Calibri"/>
      <w:lang w:val="en-US" w:eastAsia="ar-SA"/>
    </w:rPr>
  </w:style>
  <w:style w:type="character" w:styleId="FootnoteReference">
    <w:name w:val="footnote reference"/>
    <w:unhideWhenUsed/>
    <w:rsid w:val="00FA5E3F"/>
    <w:rPr>
      <w:vertAlign w:val="superscript"/>
    </w:rPr>
  </w:style>
  <w:style w:type="table" w:styleId="TableGrid">
    <w:name w:val="Table Grid"/>
    <w:basedOn w:val="TableNormal"/>
    <w:uiPriority w:val="59"/>
    <w:rsid w:val="00633D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284EAC"/>
    <w:rPr>
      <w:rFonts w:ascii="Times New Roman" w:hAnsi="Times New Roman" w:cs="Times New Roman" w:hint="default"/>
      <w:b w:val="0"/>
      <w:bCs w:val="0"/>
      <w:i w:val="0"/>
      <w:iCs w:val="0"/>
      <w:color w:val="000000"/>
      <w:sz w:val="24"/>
      <w:szCs w:val="24"/>
    </w:rPr>
  </w:style>
  <w:style w:type="paragraph" w:customStyle="1" w:styleId="Default">
    <w:name w:val="Default"/>
    <w:qFormat/>
    <w:rsid w:val="0010502E"/>
    <w:rPr>
      <w:rFonts w:eastAsia="Calibri"/>
      <w:color w:val="000000"/>
      <w:sz w:val="24"/>
      <w:szCs w:val="24"/>
      <w:lang w:val="en-US" w:eastAsia="en-US"/>
    </w:rPr>
  </w:style>
  <w:style w:type="paragraph" w:styleId="BodyTextIndent">
    <w:name w:val="Body Text Indent"/>
    <w:basedOn w:val="Normal"/>
    <w:link w:val="BodyTextIndentChar"/>
    <w:rsid w:val="007C7BF7"/>
    <w:pPr>
      <w:suppressAutoHyphens w:val="0"/>
      <w:spacing w:after="120" w:line="240" w:lineRule="auto"/>
      <w:ind w:left="360" w:firstLine="0"/>
      <w:jc w:val="left"/>
    </w:pPr>
    <w:rPr>
      <w:rFonts w:ascii=".VnTime" w:eastAsia="Times New Roman" w:hAnsi=".VnTime" w:cs="Times New Roman"/>
      <w:sz w:val="28"/>
      <w:szCs w:val="20"/>
      <w:lang w:val="x-none" w:eastAsia="x-none"/>
    </w:rPr>
  </w:style>
  <w:style w:type="character" w:customStyle="1" w:styleId="BodyTextIndentChar">
    <w:name w:val="Body Text Indent Char"/>
    <w:link w:val="BodyTextIndent"/>
    <w:rsid w:val="007C7BF7"/>
    <w:rPr>
      <w:rFonts w:ascii=".VnTime" w:hAnsi=".VnTime"/>
      <w:sz w:val="28"/>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E8"/>
    <w:pPr>
      <w:suppressAutoHyphens/>
      <w:spacing w:line="120" w:lineRule="auto"/>
      <w:ind w:firstLine="200"/>
      <w:jc w:val="both"/>
    </w:pPr>
    <w:rPr>
      <w:rFonts w:ascii="Calibri" w:eastAsia="Calibri" w:hAnsi="Calibri" w:cs="Calibri"/>
      <w:sz w:val="22"/>
      <w:szCs w:val="22"/>
      <w:lang w:val="en-US" w:eastAsia="ar-SA"/>
    </w:rPr>
  </w:style>
  <w:style w:type="paragraph" w:styleId="Heading1">
    <w:name w:val="heading 1"/>
    <w:basedOn w:val="Normal"/>
    <w:next w:val="BodyText"/>
    <w:qFormat/>
    <w:pPr>
      <w:keepNext/>
      <w:keepLines/>
      <w:numPr>
        <w:numId w:val="1"/>
      </w:numPr>
      <w:spacing w:before="480" w:after="120"/>
      <w:outlineLvl w:val="0"/>
    </w:pPr>
    <w:rPr>
      <w:b/>
      <w:sz w:val="48"/>
      <w:szCs w:val="48"/>
    </w:rPr>
  </w:style>
  <w:style w:type="paragraph" w:styleId="Heading2">
    <w:name w:val="heading 2"/>
    <w:basedOn w:val="Normal"/>
    <w:next w:val="BodyText"/>
    <w:qFormat/>
    <w:pPr>
      <w:keepNext/>
      <w:keepLines/>
      <w:numPr>
        <w:ilvl w:val="1"/>
        <w:numId w:val="1"/>
      </w:numPr>
      <w:spacing w:before="360" w:after="80"/>
      <w:outlineLvl w:val="1"/>
    </w:pPr>
    <w:rPr>
      <w:b/>
      <w:sz w:val="36"/>
      <w:szCs w:val="36"/>
    </w:rPr>
  </w:style>
  <w:style w:type="paragraph" w:styleId="Heading3">
    <w:name w:val="heading 3"/>
    <w:basedOn w:val="Normal"/>
    <w:next w:val="BodyText"/>
    <w:qFormat/>
    <w:pPr>
      <w:keepNext/>
      <w:keepLines/>
      <w:numPr>
        <w:ilvl w:val="2"/>
        <w:numId w:val="1"/>
      </w:numPr>
      <w:spacing w:before="280" w:after="80"/>
      <w:outlineLvl w:val="2"/>
    </w:pPr>
    <w:rPr>
      <w:b/>
      <w:sz w:val="28"/>
      <w:szCs w:val="28"/>
    </w:rPr>
  </w:style>
  <w:style w:type="paragraph" w:styleId="Heading4">
    <w:name w:val="heading 4"/>
    <w:basedOn w:val="Normal"/>
    <w:next w:val="BodyText"/>
    <w:qFormat/>
    <w:pPr>
      <w:keepNext/>
      <w:keepLines/>
      <w:numPr>
        <w:ilvl w:val="3"/>
        <w:numId w:val="1"/>
      </w:numPr>
      <w:spacing w:before="240" w:after="40"/>
      <w:outlineLvl w:val="3"/>
    </w:pPr>
    <w:rPr>
      <w:b/>
      <w:sz w:val="24"/>
      <w:szCs w:val="24"/>
    </w:rPr>
  </w:style>
  <w:style w:type="paragraph" w:styleId="Heading5">
    <w:name w:val="heading 5"/>
    <w:basedOn w:val="Normal"/>
    <w:next w:val="BodyText"/>
    <w:qFormat/>
    <w:pPr>
      <w:keepNext/>
      <w:keepLines/>
      <w:numPr>
        <w:ilvl w:val="4"/>
        <w:numId w:val="1"/>
      </w:numPr>
      <w:spacing w:before="220" w:after="40"/>
      <w:outlineLvl w:val="4"/>
    </w:pPr>
    <w:rPr>
      <w:b/>
    </w:rPr>
  </w:style>
  <w:style w:type="paragraph" w:styleId="Heading6">
    <w:name w:val="heading 6"/>
    <w:basedOn w:val="Normal"/>
    <w:next w:val="BodyText"/>
    <w:qFormat/>
    <w:pPr>
      <w:keepNext/>
      <w:keepLines/>
      <w:numPr>
        <w:ilvl w:val="5"/>
        <w:numId w:val="1"/>
      </w:num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uiPriority w:val="99"/>
  </w:style>
  <w:style w:type="character" w:customStyle="1" w:styleId="FooterChar">
    <w:name w:val="Footer Char"/>
    <w:basedOn w:val="DefaultParagraphFont"/>
  </w:style>
  <w:style w:type="character" w:customStyle="1" w:styleId="ListLabel1">
    <w:name w:val="ListLabel 1"/>
    <w:rPr>
      <w:rFonts w:eastAsia="Times New Roman" w:cs="Times New Roman"/>
      <w:b/>
      <w:i w:val="0"/>
      <w:strike w:val="0"/>
      <w:dstrike w:val="0"/>
      <w:color w:val="000000"/>
      <w:position w:val="0"/>
      <w:sz w:val="28"/>
      <w:u w:val="none" w:color="000000"/>
      <w:vertAlign w:val="baseline"/>
    </w:rPr>
  </w:style>
  <w:style w:type="character" w:styleId="Hyperlink">
    <w:name w:val="Hyperlink"/>
    <w:rPr>
      <w:color w:val="000080"/>
      <w:u w:val="single"/>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pPr>
      <w:spacing w:after="120"/>
    </w:pPr>
  </w:style>
  <w:style w:type="paragraph" w:styleId="List">
    <w:name w:val="List"/>
    <w:basedOn w:val="BodyText"/>
    <w:rPr>
      <w:sz w:val="24"/>
    </w:rPr>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pPr>
      <w:suppressLineNumbers/>
    </w:pPr>
    <w:rPr>
      <w:sz w:val="24"/>
    </w:rPr>
  </w:style>
  <w:style w:type="paragraph" w:styleId="Title">
    <w:name w:val="Title"/>
    <w:basedOn w:val="Normal"/>
    <w:next w:val="Subtitle"/>
    <w:qFormat/>
    <w:pPr>
      <w:keepNext/>
      <w:keepLines/>
      <w:spacing w:before="480" w:after="120"/>
      <w:ind w:firstLine="0"/>
      <w:jc w:val="left"/>
    </w:pPr>
    <w:rPr>
      <w:b/>
      <w:bCs/>
      <w:sz w:val="72"/>
      <w:szCs w:val="72"/>
    </w:rPr>
  </w:style>
  <w:style w:type="paragraph" w:styleId="Subtitle">
    <w:name w:val="Subtitle"/>
    <w:basedOn w:val="Normal"/>
    <w:next w:val="BodyText"/>
    <w:qFormat/>
    <w:pPr>
      <w:keepNext/>
      <w:keepLines/>
      <w:spacing w:before="360" w:after="80"/>
      <w:ind w:firstLine="0"/>
      <w:jc w:val="left"/>
    </w:pPr>
    <w:rPr>
      <w:rFonts w:ascii="Georgia" w:eastAsia="Georgia" w:hAnsi="Georgia" w:cs="Georgia"/>
      <w:i/>
      <w:iCs/>
      <w:color w:val="666666"/>
      <w:sz w:val="48"/>
      <w:szCs w:val="48"/>
    </w:rPr>
  </w:style>
  <w:style w:type="paragraph" w:styleId="ListParagraph">
    <w:name w:val="List Paragraph"/>
    <w:basedOn w:val="Normal"/>
    <w:qFormat/>
    <w:pPr>
      <w:ind w:left="720"/>
    </w:pPr>
  </w:style>
  <w:style w:type="paragraph" w:styleId="Header">
    <w:name w:val="header"/>
    <w:basedOn w:val="Normal"/>
    <w:uiPriority w:val="99"/>
    <w:pPr>
      <w:suppressLineNumbers/>
      <w:tabs>
        <w:tab w:val="center" w:pos="4513"/>
        <w:tab w:val="right" w:pos="9026"/>
      </w:tabs>
      <w:spacing w:line="100" w:lineRule="atLeast"/>
      <w:ind w:firstLine="0"/>
    </w:pPr>
  </w:style>
  <w:style w:type="paragraph" w:styleId="Footer">
    <w:name w:val="footer"/>
    <w:basedOn w:val="Normal"/>
    <w:pPr>
      <w:suppressLineNumbers/>
      <w:tabs>
        <w:tab w:val="center" w:pos="4513"/>
        <w:tab w:val="right" w:pos="9026"/>
      </w:tabs>
      <w:spacing w:line="100" w:lineRule="atLeast"/>
      <w:ind w:firstLine="0"/>
    </w:pPr>
  </w:style>
  <w:style w:type="paragraph" w:styleId="BalloonText">
    <w:name w:val="Balloon Text"/>
    <w:basedOn w:val="Normal"/>
    <w:link w:val="BalloonTextChar"/>
    <w:uiPriority w:val="99"/>
    <w:semiHidden/>
    <w:unhideWhenUsed/>
    <w:rsid w:val="009F60FE"/>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9F60FE"/>
    <w:rPr>
      <w:rFonts w:ascii="Segoe UI" w:eastAsia="Calibri" w:hAnsi="Segoe UI" w:cs="Segoe UI"/>
      <w:sz w:val="18"/>
      <w:szCs w:val="18"/>
      <w:lang w:val="en-US" w:eastAsia="ar-SA"/>
    </w:rPr>
  </w:style>
  <w:style w:type="paragraph" w:styleId="FootnoteText">
    <w:name w:val="footnote text"/>
    <w:basedOn w:val="Normal"/>
    <w:link w:val="FootnoteTextChar"/>
    <w:unhideWhenUsed/>
    <w:rsid w:val="00FA5E3F"/>
    <w:rPr>
      <w:sz w:val="20"/>
      <w:szCs w:val="20"/>
    </w:rPr>
  </w:style>
  <w:style w:type="character" w:customStyle="1" w:styleId="FootnoteTextChar">
    <w:name w:val="Footnote Text Char"/>
    <w:link w:val="FootnoteText"/>
    <w:rsid w:val="00FA5E3F"/>
    <w:rPr>
      <w:rFonts w:ascii="Calibri" w:eastAsia="Calibri" w:hAnsi="Calibri" w:cs="Calibri"/>
      <w:lang w:val="en-US" w:eastAsia="ar-SA"/>
    </w:rPr>
  </w:style>
  <w:style w:type="character" w:styleId="FootnoteReference">
    <w:name w:val="footnote reference"/>
    <w:unhideWhenUsed/>
    <w:rsid w:val="00FA5E3F"/>
    <w:rPr>
      <w:vertAlign w:val="superscript"/>
    </w:rPr>
  </w:style>
  <w:style w:type="table" w:styleId="TableGrid">
    <w:name w:val="Table Grid"/>
    <w:basedOn w:val="TableNormal"/>
    <w:uiPriority w:val="59"/>
    <w:rsid w:val="00633D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rsid w:val="00284EAC"/>
    <w:rPr>
      <w:rFonts w:ascii="Times New Roman" w:hAnsi="Times New Roman" w:cs="Times New Roman" w:hint="default"/>
      <w:b w:val="0"/>
      <w:bCs w:val="0"/>
      <w:i w:val="0"/>
      <w:iCs w:val="0"/>
      <w:color w:val="000000"/>
      <w:sz w:val="24"/>
      <w:szCs w:val="24"/>
    </w:rPr>
  </w:style>
  <w:style w:type="paragraph" w:customStyle="1" w:styleId="Default">
    <w:name w:val="Default"/>
    <w:qFormat/>
    <w:rsid w:val="0010502E"/>
    <w:rPr>
      <w:rFonts w:eastAsia="Calibri"/>
      <w:color w:val="000000"/>
      <w:sz w:val="24"/>
      <w:szCs w:val="24"/>
      <w:lang w:val="en-US" w:eastAsia="en-US"/>
    </w:rPr>
  </w:style>
  <w:style w:type="paragraph" w:styleId="BodyTextIndent">
    <w:name w:val="Body Text Indent"/>
    <w:basedOn w:val="Normal"/>
    <w:link w:val="BodyTextIndentChar"/>
    <w:rsid w:val="007C7BF7"/>
    <w:pPr>
      <w:suppressAutoHyphens w:val="0"/>
      <w:spacing w:after="120" w:line="240" w:lineRule="auto"/>
      <w:ind w:left="360" w:firstLine="0"/>
      <w:jc w:val="left"/>
    </w:pPr>
    <w:rPr>
      <w:rFonts w:ascii=".VnTime" w:eastAsia="Times New Roman" w:hAnsi=".VnTime" w:cs="Times New Roman"/>
      <w:sz w:val="28"/>
      <w:szCs w:val="20"/>
      <w:lang w:val="x-none" w:eastAsia="x-none"/>
    </w:rPr>
  </w:style>
  <w:style w:type="character" w:customStyle="1" w:styleId="BodyTextIndentChar">
    <w:name w:val="Body Text Indent Char"/>
    <w:link w:val="BodyTextIndent"/>
    <w:rsid w:val="007C7BF7"/>
    <w:rPr>
      <w:rFonts w:ascii=".VnTime" w:hAnsi=".VnTime"/>
      <w:sz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14838">
      <w:bodyDiv w:val="1"/>
      <w:marLeft w:val="0"/>
      <w:marRight w:val="0"/>
      <w:marTop w:val="0"/>
      <w:marBottom w:val="0"/>
      <w:divBdr>
        <w:top w:val="none" w:sz="0" w:space="0" w:color="auto"/>
        <w:left w:val="none" w:sz="0" w:space="0" w:color="auto"/>
        <w:bottom w:val="none" w:sz="0" w:space="0" w:color="auto"/>
        <w:right w:val="none" w:sz="0" w:space="0" w:color="auto"/>
      </w:divBdr>
    </w:div>
    <w:div w:id="353507257">
      <w:bodyDiv w:val="1"/>
      <w:marLeft w:val="0"/>
      <w:marRight w:val="0"/>
      <w:marTop w:val="0"/>
      <w:marBottom w:val="0"/>
      <w:divBdr>
        <w:top w:val="none" w:sz="0" w:space="0" w:color="auto"/>
        <w:left w:val="none" w:sz="0" w:space="0" w:color="auto"/>
        <w:bottom w:val="none" w:sz="0" w:space="0" w:color="auto"/>
        <w:right w:val="none" w:sz="0" w:space="0" w:color="auto"/>
      </w:divBdr>
    </w:div>
    <w:div w:id="545415120">
      <w:bodyDiv w:val="1"/>
      <w:marLeft w:val="0"/>
      <w:marRight w:val="0"/>
      <w:marTop w:val="0"/>
      <w:marBottom w:val="0"/>
      <w:divBdr>
        <w:top w:val="none" w:sz="0" w:space="0" w:color="auto"/>
        <w:left w:val="none" w:sz="0" w:space="0" w:color="auto"/>
        <w:bottom w:val="none" w:sz="0" w:space="0" w:color="auto"/>
        <w:right w:val="none" w:sz="0" w:space="0" w:color="auto"/>
      </w:divBdr>
    </w:div>
    <w:div w:id="674918706">
      <w:bodyDiv w:val="1"/>
      <w:marLeft w:val="0"/>
      <w:marRight w:val="0"/>
      <w:marTop w:val="0"/>
      <w:marBottom w:val="0"/>
      <w:divBdr>
        <w:top w:val="none" w:sz="0" w:space="0" w:color="auto"/>
        <w:left w:val="none" w:sz="0" w:space="0" w:color="auto"/>
        <w:bottom w:val="none" w:sz="0" w:space="0" w:color="auto"/>
        <w:right w:val="none" w:sz="0" w:space="0" w:color="auto"/>
      </w:divBdr>
    </w:div>
    <w:div w:id="934443382">
      <w:bodyDiv w:val="1"/>
      <w:marLeft w:val="0"/>
      <w:marRight w:val="0"/>
      <w:marTop w:val="0"/>
      <w:marBottom w:val="0"/>
      <w:divBdr>
        <w:top w:val="none" w:sz="0" w:space="0" w:color="auto"/>
        <w:left w:val="none" w:sz="0" w:space="0" w:color="auto"/>
        <w:bottom w:val="none" w:sz="0" w:space="0" w:color="auto"/>
        <w:right w:val="none" w:sz="0" w:space="0" w:color="auto"/>
      </w:divBdr>
    </w:div>
    <w:div w:id="943226146">
      <w:bodyDiv w:val="1"/>
      <w:marLeft w:val="0"/>
      <w:marRight w:val="0"/>
      <w:marTop w:val="0"/>
      <w:marBottom w:val="0"/>
      <w:divBdr>
        <w:top w:val="none" w:sz="0" w:space="0" w:color="auto"/>
        <w:left w:val="none" w:sz="0" w:space="0" w:color="auto"/>
        <w:bottom w:val="none" w:sz="0" w:space="0" w:color="auto"/>
        <w:right w:val="none" w:sz="0" w:space="0" w:color="auto"/>
      </w:divBdr>
    </w:div>
    <w:div w:id="1006909008">
      <w:bodyDiv w:val="1"/>
      <w:marLeft w:val="0"/>
      <w:marRight w:val="0"/>
      <w:marTop w:val="0"/>
      <w:marBottom w:val="0"/>
      <w:divBdr>
        <w:top w:val="none" w:sz="0" w:space="0" w:color="auto"/>
        <w:left w:val="none" w:sz="0" w:space="0" w:color="auto"/>
        <w:bottom w:val="none" w:sz="0" w:space="0" w:color="auto"/>
        <w:right w:val="none" w:sz="0" w:space="0" w:color="auto"/>
      </w:divBdr>
    </w:div>
    <w:div w:id="1020356465">
      <w:bodyDiv w:val="1"/>
      <w:marLeft w:val="0"/>
      <w:marRight w:val="0"/>
      <w:marTop w:val="0"/>
      <w:marBottom w:val="0"/>
      <w:divBdr>
        <w:top w:val="none" w:sz="0" w:space="0" w:color="auto"/>
        <w:left w:val="none" w:sz="0" w:space="0" w:color="auto"/>
        <w:bottom w:val="none" w:sz="0" w:space="0" w:color="auto"/>
        <w:right w:val="none" w:sz="0" w:space="0" w:color="auto"/>
      </w:divBdr>
    </w:div>
    <w:div w:id="1106584646">
      <w:bodyDiv w:val="1"/>
      <w:marLeft w:val="0"/>
      <w:marRight w:val="0"/>
      <w:marTop w:val="0"/>
      <w:marBottom w:val="0"/>
      <w:divBdr>
        <w:top w:val="none" w:sz="0" w:space="0" w:color="auto"/>
        <w:left w:val="none" w:sz="0" w:space="0" w:color="auto"/>
        <w:bottom w:val="none" w:sz="0" w:space="0" w:color="auto"/>
        <w:right w:val="none" w:sz="0" w:space="0" w:color="auto"/>
      </w:divBdr>
    </w:div>
    <w:div w:id="1178695262">
      <w:bodyDiv w:val="1"/>
      <w:marLeft w:val="0"/>
      <w:marRight w:val="0"/>
      <w:marTop w:val="0"/>
      <w:marBottom w:val="0"/>
      <w:divBdr>
        <w:top w:val="none" w:sz="0" w:space="0" w:color="auto"/>
        <w:left w:val="none" w:sz="0" w:space="0" w:color="auto"/>
        <w:bottom w:val="none" w:sz="0" w:space="0" w:color="auto"/>
        <w:right w:val="none" w:sz="0" w:space="0" w:color="auto"/>
      </w:divBdr>
    </w:div>
    <w:div w:id="1188759798">
      <w:bodyDiv w:val="1"/>
      <w:marLeft w:val="0"/>
      <w:marRight w:val="0"/>
      <w:marTop w:val="0"/>
      <w:marBottom w:val="0"/>
      <w:divBdr>
        <w:top w:val="none" w:sz="0" w:space="0" w:color="auto"/>
        <w:left w:val="none" w:sz="0" w:space="0" w:color="auto"/>
        <w:bottom w:val="none" w:sz="0" w:space="0" w:color="auto"/>
        <w:right w:val="none" w:sz="0" w:space="0" w:color="auto"/>
      </w:divBdr>
    </w:div>
    <w:div w:id="1281187443">
      <w:bodyDiv w:val="1"/>
      <w:marLeft w:val="0"/>
      <w:marRight w:val="0"/>
      <w:marTop w:val="0"/>
      <w:marBottom w:val="0"/>
      <w:divBdr>
        <w:top w:val="none" w:sz="0" w:space="0" w:color="auto"/>
        <w:left w:val="none" w:sz="0" w:space="0" w:color="auto"/>
        <w:bottom w:val="none" w:sz="0" w:space="0" w:color="auto"/>
        <w:right w:val="none" w:sz="0" w:space="0" w:color="auto"/>
      </w:divBdr>
    </w:div>
    <w:div w:id="1536845771">
      <w:bodyDiv w:val="1"/>
      <w:marLeft w:val="0"/>
      <w:marRight w:val="0"/>
      <w:marTop w:val="0"/>
      <w:marBottom w:val="0"/>
      <w:divBdr>
        <w:top w:val="none" w:sz="0" w:space="0" w:color="auto"/>
        <w:left w:val="none" w:sz="0" w:space="0" w:color="auto"/>
        <w:bottom w:val="none" w:sz="0" w:space="0" w:color="auto"/>
        <w:right w:val="none" w:sz="0" w:space="0" w:color="auto"/>
      </w:divBdr>
    </w:div>
    <w:div w:id="1642467742">
      <w:bodyDiv w:val="1"/>
      <w:marLeft w:val="0"/>
      <w:marRight w:val="0"/>
      <w:marTop w:val="0"/>
      <w:marBottom w:val="0"/>
      <w:divBdr>
        <w:top w:val="none" w:sz="0" w:space="0" w:color="auto"/>
        <w:left w:val="none" w:sz="0" w:space="0" w:color="auto"/>
        <w:bottom w:val="none" w:sz="0" w:space="0" w:color="auto"/>
        <w:right w:val="none" w:sz="0" w:space="0" w:color="auto"/>
      </w:divBdr>
    </w:div>
    <w:div w:id="1737824497">
      <w:bodyDiv w:val="1"/>
      <w:marLeft w:val="0"/>
      <w:marRight w:val="0"/>
      <w:marTop w:val="0"/>
      <w:marBottom w:val="0"/>
      <w:divBdr>
        <w:top w:val="none" w:sz="0" w:space="0" w:color="auto"/>
        <w:left w:val="none" w:sz="0" w:space="0" w:color="auto"/>
        <w:bottom w:val="none" w:sz="0" w:space="0" w:color="auto"/>
        <w:right w:val="none" w:sz="0" w:space="0" w:color="auto"/>
      </w:divBdr>
    </w:div>
    <w:div w:id="1848783837">
      <w:bodyDiv w:val="1"/>
      <w:marLeft w:val="0"/>
      <w:marRight w:val="0"/>
      <w:marTop w:val="0"/>
      <w:marBottom w:val="0"/>
      <w:divBdr>
        <w:top w:val="none" w:sz="0" w:space="0" w:color="auto"/>
        <w:left w:val="none" w:sz="0" w:space="0" w:color="auto"/>
        <w:bottom w:val="none" w:sz="0" w:space="0" w:color="auto"/>
        <w:right w:val="none" w:sz="0" w:space="0" w:color="auto"/>
      </w:divBdr>
    </w:div>
    <w:div w:id="1891646442">
      <w:bodyDiv w:val="1"/>
      <w:marLeft w:val="0"/>
      <w:marRight w:val="0"/>
      <w:marTop w:val="0"/>
      <w:marBottom w:val="0"/>
      <w:divBdr>
        <w:top w:val="none" w:sz="0" w:space="0" w:color="auto"/>
        <w:left w:val="none" w:sz="0" w:space="0" w:color="auto"/>
        <w:bottom w:val="none" w:sz="0" w:space="0" w:color="auto"/>
        <w:right w:val="none" w:sz="0" w:space="0" w:color="auto"/>
      </w:divBdr>
    </w:div>
    <w:div w:id="195586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hutlinh1009@gmail.com" TargetMode="External"/><Relationship Id="rId14" Type="http://schemas.openxmlformats.org/officeDocument/2006/relationships/fontTable" Target="fontTable.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ABE5C-FC5E-4814-B1DE-AA61FA19A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cp:lastModifiedBy>A</cp:lastModifiedBy>
  <cp:revision>59</cp:revision>
  <cp:lastPrinted>2023-08-04T01:47:00Z</cp:lastPrinted>
  <dcterms:created xsi:type="dcterms:W3CDTF">2023-07-13T07:48:00Z</dcterms:created>
  <dcterms:modified xsi:type="dcterms:W3CDTF">2023-08-04T01:48:00Z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